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515F" w14:textId="77777777" w:rsidR="001B79A0" w:rsidRDefault="0095371D">
      <w:pPr>
        <w:spacing w:after="280" w:line="240" w:lineRule="auto"/>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Aplicação do Lean Office na Gestão de Projetos</w:t>
      </w:r>
    </w:p>
    <w:p w14:paraId="7B3471F7" w14:textId="77777777" w:rsidR="001B79A0" w:rsidRDefault="001B79A0">
      <w:pPr>
        <w:spacing w:after="280" w:line="240" w:lineRule="auto"/>
        <w:jc w:val="center"/>
        <w:rPr>
          <w:rFonts w:ascii="Times New Roman" w:eastAsia="Times New Roman" w:hAnsi="Times New Roman" w:cs="Times New Roman"/>
          <w:sz w:val="48"/>
          <w:szCs w:val="48"/>
        </w:rPr>
      </w:pPr>
    </w:p>
    <w:p w14:paraId="295F2A0E" w14:textId="77777777" w:rsidR="001B79A0" w:rsidRDefault="001B79A0">
      <w:pPr>
        <w:spacing w:before="280" w:after="280" w:line="120" w:lineRule="auto"/>
        <w:jc w:val="center"/>
        <w:rPr>
          <w:rFonts w:ascii="Times New Roman" w:eastAsia="Times New Roman" w:hAnsi="Times New Roman" w:cs="Times New Roman"/>
          <w:sz w:val="16"/>
          <w:szCs w:val="16"/>
        </w:rPr>
        <w:sectPr w:rsidR="001B79A0">
          <w:pgSz w:w="11906" w:h="16838"/>
          <w:pgMar w:top="540" w:right="893" w:bottom="1440" w:left="893" w:header="720" w:footer="720" w:gutter="0"/>
          <w:pgNumType w:start="1"/>
          <w:cols w:space="720"/>
        </w:sectPr>
      </w:pPr>
    </w:p>
    <w:p w14:paraId="42DD2D0F" w14:textId="7C92416A" w:rsidR="001B79A0" w:rsidRPr="00D53C1E" w:rsidRDefault="00D53C1E">
      <w:pPr>
        <w:spacing w:before="280" w:after="40" w:line="240" w:lineRule="auto"/>
        <w:jc w:val="center"/>
        <w:rPr>
          <w:rFonts w:ascii="Times New Roman" w:eastAsia="Times New Roman" w:hAnsi="Times New Roman" w:cs="Times New Roman"/>
          <w:sz w:val="18"/>
          <w:szCs w:val="18"/>
        </w:rPr>
      </w:pPr>
      <w:r w:rsidRPr="00D53C1E">
        <w:rPr>
          <w:rFonts w:ascii="Times New Roman" w:eastAsia="Times New Roman" w:hAnsi="Times New Roman" w:cs="Times New Roman"/>
          <w:sz w:val="18"/>
          <w:szCs w:val="18"/>
        </w:rPr>
        <w:t>Maria Fernanda da Silva</w:t>
      </w:r>
      <w:r w:rsidR="0095371D" w:rsidRPr="00D53C1E">
        <w:rPr>
          <w:rFonts w:ascii="Times New Roman" w:eastAsia="Times New Roman" w:hAnsi="Times New Roman" w:cs="Times New Roman"/>
          <w:sz w:val="18"/>
          <w:szCs w:val="18"/>
        </w:rPr>
        <w:br/>
      </w:r>
      <w:r w:rsidRPr="00D53C1E">
        <w:rPr>
          <w:rFonts w:ascii="Times New Roman" w:eastAsia="Times New Roman" w:hAnsi="Times New Roman" w:cs="Times New Roman"/>
          <w:sz w:val="18"/>
          <w:szCs w:val="18"/>
        </w:rPr>
        <w:t>PET</w:t>
      </w:r>
      <w:r>
        <w:rPr>
          <w:rFonts w:ascii="Times New Roman" w:eastAsia="Times New Roman" w:hAnsi="Times New Roman" w:cs="Times New Roman"/>
          <w:sz w:val="18"/>
          <w:szCs w:val="18"/>
        </w:rPr>
        <w:t xml:space="preserve"> FURG-SAP</w:t>
      </w:r>
      <w:r w:rsidR="0095371D" w:rsidRPr="00D53C1E">
        <w:rPr>
          <w:rFonts w:ascii="Times New Roman" w:eastAsia="Times New Roman" w:hAnsi="Times New Roman" w:cs="Times New Roman"/>
          <w:sz w:val="18"/>
          <w:szCs w:val="18"/>
        </w:rPr>
        <w:t xml:space="preserve"> </w:t>
      </w:r>
      <w:r w:rsidR="0095371D" w:rsidRPr="00D53C1E">
        <w:rPr>
          <w:rFonts w:ascii="Times New Roman" w:eastAsia="Times New Roman" w:hAnsi="Times New Roman" w:cs="Times New Roman"/>
          <w:sz w:val="18"/>
          <w:szCs w:val="18"/>
        </w:rPr>
        <w:br/>
      </w:r>
      <w:r w:rsidR="00057C3B" w:rsidRPr="00057C3B">
        <w:rPr>
          <w:rFonts w:ascii="Times New Roman" w:eastAsia="Times New Roman" w:hAnsi="Times New Roman" w:cs="Times New Roman"/>
          <w:sz w:val="18"/>
          <w:szCs w:val="18"/>
        </w:rPr>
        <w:t>Universidade Federal do Rio Grande - FURG</w:t>
      </w:r>
      <w:r w:rsidR="0095371D" w:rsidRPr="00D53C1E">
        <w:rPr>
          <w:rFonts w:ascii="Times New Roman" w:eastAsia="Times New Roman" w:hAnsi="Times New Roman" w:cs="Times New Roman"/>
          <w:sz w:val="18"/>
          <w:szCs w:val="18"/>
        </w:rPr>
        <w:br/>
      </w:r>
      <w:r w:rsidR="00057C3B" w:rsidRPr="00057C3B">
        <w:rPr>
          <w:rFonts w:ascii="Times New Roman" w:eastAsia="Times New Roman" w:hAnsi="Times New Roman" w:cs="Times New Roman"/>
          <w:sz w:val="18"/>
          <w:szCs w:val="18"/>
        </w:rPr>
        <w:t xml:space="preserve">Santo Antônio da </w:t>
      </w:r>
      <w:r w:rsidR="00CF262D" w:rsidRPr="00057C3B">
        <w:rPr>
          <w:rFonts w:ascii="Times New Roman" w:eastAsia="Times New Roman" w:hAnsi="Times New Roman" w:cs="Times New Roman"/>
          <w:sz w:val="18"/>
          <w:szCs w:val="18"/>
        </w:rPr>
        <w:t>Patrulha,</w:t>
      </w:r>
      <w:r w:rsidR="00B817F4">
        <w:rPr>
          <w:rFonts w:ascii="Times New Roman" w:eastAsia="Times New Roman" w:hAnsi="Times New Roman" w:cs="Times New Roman"/>
          <w:sz w:val="18"/>
          <w:szCs w:val="18"/>
        </w:rPr>
        <w:t xml:space="preserve"> </w:t>
      </w:r>
      <w:r w:rsidR="00CF262D" w:rsidRPr="00057C3B">
        <w:rPr>
          <w:rFonts w:ascii="Times New Roman" w:eastAsia="Times New Roman" w:hAnsi="Times New Roman" w:cs="Times New Roman"/>
          <w:sz w:val="18"/>
          <w:szCs w:val="18"/>
        </w:rPr>
        <w:t>Brasil</w:t>
      </w:r>
      <w:r w:rsidR="0095371D" w:rsidRPr="00D53C1E">
        <w:rPr>
          <w:rFonts w:ascii="Times New Roman" w:eastAsia="Times New Roman" w:hAnsi="Times New Roman" w:cs="Times New Roman"/>
          <w:sz w:val="18"/>
          <w:szCs w:val="18"/>
        </w:rPr>
        <w:br/>
      </w:r>
      <w:r w:rsidR="003E1BCD">
        <w:rPr>
          <w:rFonts w:ascii="Times New Roman" w:eastAsia="Times New Roman" w:hAnsi="Times New Roman" w:cs="Times New Roman"/>
          <w:sz w:val="18"/>
          <w:szCs w:val="18"/>
        </w:rPr>
        <w:t>mariafernandaprado1@gmail.com</w:t>
      </w:r>
    </w:p>
    <w:p w14:paraId="3A166759" w14:textId="2FFC2329" w:rsidR="001B79A0" w:rsidRPr="00D53C1E" w:rsidRDefault="00057C3B">
      <w:pPr>
        <w:spacing w:before="280" w:after="40" w:line="240" w:lineRule="auto"/>
        <w:jc w:val="center"/>
        <w:rPr>
          <w:rFonts w:ascii="Times New Roman" w:eastAsia="Times New Roman" w:hAnsi="Times New Roman" w:cs="Times New Roman"/>
          <w:sz w:val="18"/>
          <w:szCs w:val="18"/>
        </w:rPr>
      </w:pPr>
      <w:r w:rsidRPr="00057C3B">
        <w:rPr>
          <w:rFonts w:ascii="Times New Roman" w:eastAsia="Times New Roman" w:hAnsi="Times New Roman" w:cs="Times New Roman"/>
          <w:sz w:val="18"/>
          <w:szCs w:val="18"/>
        </w:rPr>
        <w:t xml:space="preserve">Fernanda </w:t>
      </w:r>
      <w:proofErr w:type="spellStart"/>
      <w:r w:rsidRPr="00057C3B">
        <w:rPr>
          <w:rFonts w:ascii="Times New Roman" w:eastAsia="Times New Roman" w:hAnsi="Times New Roman" w:cs="Times New Roman"/>
          <w:sz w:val="18"/>
          <w:szCs w:val="18"/>
        </w:rPr>
        <w:t>Araujo</w:t>
      </w:r>
      <w:proofErr w:type="spellEnd"/>
      <w:r w:rsidRPr="00057C3B">
        <w:rPr>
          <w:rFonts w:ascii="Times New Roman" w:eastAsia="Times New Roman" w:hAnsi="Times New Roman" w:cs="Times New Roman"/>
          <w:sz w:val="18"/>
          <w:szCs w:val="18"/>
        </w:rPr>
        <w:t xml:space="preserve"> Pimentel Peres</w:t>
      </w:r>
      <w:r w:rsidR="0095371D" w:rsidRPr="00D53C1E">
        <w:rPr>
          <w:rFonts w:ascii="Times New Roman" w:eastAsia="Times New Roman" w:hAnsi="Times New Roman" w:cs="Times New Roman"/>
          <w:sz w:val="18"/>
          <w:szCs w:val="18"/>
        </w:rPr>
        <w:br/>
      </w:r>
      <w:r w:rsidRPr="00057C3B">
        <w:rPr>
          <w:rFonts w:ascii="Times New Roman" w:eastAsia="Times New Roman" w:hAnsi="Times New Roman" w:cs="Times New Roman"/>
          <w:sz w:val="18"/>
          <w:szCs w:val="18"/>
        </w:rPr>
        <w:t>Doutora em Engenharia de Produção pela Universidade Federal do Rio Grande do Sul (UFRGS)</w:t>
      </w:r>
      <w:r w:rsidR="0095371D" w:rsidRPr="00D53C1E">
        <w:rPr>
          <w:rFonts w:ascii="Times New Roman" w:eastAsia="Times New Roman" w:hAnsi="Times New Roman" w:cs="Times New Roman"/>
          <w:sz w:val="18"/>
          <w:szCs w:val="18"/>
        </w:rPr>
        <w:br/>
      </w:r>
      <w:r w:rsidRPr="00057C3B">
        <w:rPr>
          <w:rFonts w:ascii="Times New Roman" w:eastAsia="Times New Roman" w:hAnsi="Times New Roman" w:cs="Times New Roman"/>
          <w:sz w:val="18"/>
          <w:szCs w:val="18"/>
        </w:rPr>
        <w:t>Universidade Federal do Rio Grande - FURG</w:t>
      </w:r>
      <w:r w:rsidR="0095371D" w:rsidRPr="00D53C1E">
        <w:rPr>
          <w:rFonts w:ascii="Times New Roman" w:eastAsia="Times New Roman" w:hAnsi="Times New Roman" w:cs="Times New Roman"/>
          <w:sz w:val="18"/>
          <w:szCs w:val="18"/>
        </w:rPr>
        <w:br/>
      </w:r>
      <w:r w:rsidR="00AF464C" w:rsidRPr="00AF464C">
        <w:rPr>
          <w:rFonts w:ascii="Times New Roman" w:eastAsia="Times New Roman" w:hAnsi="Times New Roman" w:cs="Times New Roman"/>
          <w:sz w:val="18"/>
          <w:szCs w:val="18"/>
        </w:rPr>
        <w:t>Porto Alegre</w:t>
      </w:r>
      <w:r w:rsidR="00B817F4">
        <w:rPr>
          <w:rFonts w:ascii="Times New Roman" w:eastAsia="Times New Roman" w:hAnsi="Times New Roman" w:cs="Times New Roman"/>
          <w:sz w:val="18"/>
          <w:szCs w:val="18"/>
        </w:rPr>
        <w:t xml:space="preserve">, </w:t>
      </w:r>
      <w:r w:rsidR="00AF464C" w:rsidRPr="00AF464C">
        <w:rPr>
          <w:rFonts w:ascii="Times New Roman" w:eastAsia="Times New Roman" w:hAnsi="Times New Roman" w:cs="Times New Roman"/>
          <w:sz w:val="18"/>
          <w:szCs w:val="18"/>
        </w:rPr>
        <w:t>Brasil</w:t>
      </w:r>
      <w:r w:rsidR="0095371D" w:rsidRPr="00D53C1E">
        <w:rPr>
          <w:rFonts w:ascii="Times New Roman" w:eastAsia="Times New Roman" w:hAnsi="Times New Roman" w:cs="Times New Roman"/>
          <w:sz w:val="18"/>
          <w:szCs w:val="18"/>
        </w:rPr>
        <w:br/>
      </w:r>
      <w:r w:rsidR="00AF464C" w:rsidRPr="00AF464C">
        <w:rPr>
          <w:rFonts w:ascii="Times New Roman" w:eastAsia="Times New Roman" w:hAnsi="Times New Roman" w:cs="Times New Roman"/>
          <w:sz w:val="18"/>
          <w:szCs w:val="18"/>
        </w:rPr>
        <w:t>fernandaperes@furg.br</w:t>
      </w:r>
      <w:r w:rsidR="0095371D" w:rsidRPr="00D53C1E">
        <w:br w:type="column"/>
      </w:r>
      <w:r w:rsidRPr="00057C3B">
        <w:rPr>
          <w:rFonts w:ascii="Times New Roman" w:eastAsia="Times New Roman" w:hAnsi="Times New Roman" w:cs="Times New Roman"/>
          <w:sz w:val="18"/>
          <w:szCs w:val="18"/>
        </w:rPr>
        <w:t>Isabela Aparecida dos Santos Herrera</w:t>
      </w:r>
      <w:r w:rsidR="0095371D" w:rsidRPr="00D53C1E">
        <w:rPr>
          <w:rFonts w:ascii="Times New Roman" w:eastAsia="Times New Roman" w:hAnsi="Times New Roman" w:cs="Times New Roman"/>
          <w:sz w:val="18"/>
          <w:szCs w:val="18"/>
        </w:rPr>
        <w:br/>
      </w:r>
      <w:r w:rsidRPr="00057C3B">
        <w:rPr>
          <w:rFonts w:ascii="Times New Roman" w:eastAsia="Times New Roman" w:hAnsi="Times New Roman" w:cs="Times New Roman"/>
          <w:sz w:val="18"/>
          <w:szCs w:val="18"/>
        </w:rPr>
        <w:t>Estudante da FURG</w:t>
      </w:r>
      <w:r w:rsidR="0095371D" w:rsidRPr="00D53C1E">
        <w:rPr>
          <w:rFonts w:ascii="Times New Roman" w:eastAsia="Times New Roman" w:hAnsi="Times New Roman" w:cs="Times New Roman"/>
          <w:sz w:val="18"/>
          <w:szCs w:val="18"/>
        </w:rPr>
        <w:br/>
      </w:r>
      <w:r w:rsidRPr="00057C3B">
        <w:rPr>
          <w:rFonts w:ascii="Times New Roman" w:eastAsia="Times New Roman" w:hAnsi="Times New Roman" w:cs="Times New Roman"/>
          <w:sz w:val="18"/>
          <w:szCs w:val="18"/>
        </w:rPr>
        <w:t>Universidade Federal do Rio Grande - FURG</w:t>
      </w:r>
      <w:r w:rsidR="0095371D" w:rsidRPr="00D53C1E">
        <w:rPr>
          <w:rFonts w:ascii="Times New Roman" w:eastAsia="Times New Roman" w:hAnsi="Times New Roman" w:cs="Times New Roman"/>
          <w:sz w:val="18"/>
          <w:szCs w:val="18"/>
        </w:rPr>
        <w:br/>
      </w:r>
      <w:r w:rsidRPr="00057C3B">
        <w:rPr>
          <w:rFonts w:ascii="Times New Roman" w:eastAsia="Times New Roman" w:hAnsi="Times New Roman" w:cs="Times New Roman"/>
          <w:sz w:val="18"/>
          <w:szCs w:val="18"/>
        </w:rPr>
        <w:t>Santo Antônio da Patrulha,</w:t>
      </w:r>
      <w:r w:rsidR="00B817F4">
        <w:rPr>
          <w:rFonts w:ascii="Times New Roman" w:eastAsia="Times New Roman" w:hAnsi="Times New Roman" w:cs="Times New Roman"/>
          <w:sz w:val="18"/>
          <w:szCs w:val="18"/>
        </w:rPr>
        <w:t xml:space="preserve"> </w:t>
      </w:r>
      <w:r w:rsidRPr="00057C3B">
        <w:rPr>
          <w:rFonts w:ascii="Times New Roman" w:eastAsia="Times New Roman" w:hAnsi="Times New Roman" w:cs="Times New Roman"/>
          <w:sz w:val="18"/>
          <w:szCs w:val="18"/>
        </w:rPr>
        <w:t>Brasil</w:t>
      </w:r>
      <w:r w:rsidR="0095371D" w:rsidRPr="00D53C1E">
        <w:rPr>
          <w:rFonts w:ascii="Times New Roman" w:eastAsia="Times New Roman" w:hAnsi="Times New Roman" w:cs="Times New Roman"/>
          <w:sz w:val="18"/>
          <w:szCs w:val="18"/>
        </w:rPr>
        <w:br/>
      </w:r>
      <w:r w:rsidR="003E1BCD">
        <w:rPr>
          <w:rFonts w:ascii="Times New Roman" w:eastAsia="Times New Roman" w:hAnsi="Times New Roman" w:cs="Times New Roman"/>
          <w:sz w:val="18"/>
          <w:szCs w:val="18"/>
        </w:rPr>
        <w:t>isabela.asherrera@hotmail.com</w:t>
      </w:r>
    </w:p>
    <w:p w14:paraId="0887A571" w14:textId="21A1CB35" w:rsidR="001B79A0" w:rsidRPr="00D53C1E" w:rsidRDefault="00AF464C">
      <w:pPr>
        <w:spacing w:before="280" w:after="40" w:line="240" w:lineRule="auto"/>
        <w:jc w:val="center"/>
        <w:rPr>
          <w:rFonts w:ascii="Times New Roman" w:eastAsia="Times New Roman" w:hAnsi="Times New Roman" w:cs="Times New Roman"/>
          <w:sz w:val="18"/>
          <w:szCs w:val="18"/>
        </w:rPr>
      </w:pPr>
      <w:r w:rsidRPr="00AF464C">
        <w:rPr>
          <w:rFonts w:ascii="Times New Roman" w:eastAsia="Times New Roman" w:hAnsi="Times New Roman" w:cs="Times New Roman"/>
          <w:sz w:val="18"/>
          <w:szCs w:val="18"/>
        </w:rPr>
        <w:t>Ricardo Gonçalves de Faria Corrêa</w:t>
      </w:r>
      <w:r w:rsidR="0095371D" w:rsidRPr="00D53C1E">
        <w:rPr>
          <w:rFonts w:ascii="Times New Roman" w:eastAsia="Times New Roman" w:hAnsi="Times New Roman" w:cs="Times New Roman"/>
          <w:sz w:val="18"/>
          <w:szCs w:val="18"/>
        </w:rPr>
        <w:br/>
      </w:r>
      <w:r w:rsidRPr="00AF464C">
        <w:rPr>
          <w:rFonts w:ascii="Times New Roman" w:eastAsia="Times New Roman" w:hAnsi="Times New Roman" w:cs="Times New Roman"/>
          <w:sz w:val="18"/>
          <w:szCs w:val="18"/>
        </w:rPr>
        <w:t>Doutor em Engenharia de Produção pela Universidade Federal do Rio Grande do Sul (UFRGS)</w:t>
      </w:r>
      <w:r w:rsidR="0095371D" w:rsidRPr="00D53C1E">
        <w:rPr>
          <w:rFonts w:ascii="Times New Roman" w:eastAsia="Times New Roman" w:hAnsi="Times New Roman" w:cs="Times New Roman"/>
          <w:sz w:val="18"/>
          <w:szCs w:val="18"/>
        </w:rPr>
        <w:br/>
      </w:r>
      <w:r w:rsidRPr="00AF464C">
        <w:rPr>
          <w:rFonts w:ascii="Times New Roman" w:eastAsia="Times New Roman" w:hAnsi="Times New Roman" w:cs="Times New Roman"/>
          <w:sz w:val="18"/>
          <w:szCs w:val="18"/>
        </w:rPr>
        <w:t>Universidade Federal do Rio Grande - FURG</w:t>
      </w:r>
      <w:r w:rsidR="0095371D" w:rsidRPr="00D53C1E">
        <w:rPr>
          <w:rFonts w:ascii="Times New Roman" w:eastAsia="Times New Roman" w:hAnsi="Times New Roman" w:cs="Times New Roman"/>
          <w:sz w:val="18"/>
          <w:szCs w:val="18"/>
        </w:rPr>
        <w:br/>
      </w:r>
      <w:r w:rsidRPr="00AF464C">
        <w:rPr>
          <w:rFonts w:ascii="Times New Roman" w:eastAsia="Times New Roman" w:hAnsi="Times New Roman" w:cs="Times New Roman"/>
          <w:sz w:val="18"/>
          <w:szCs w:val="18"/>
        </w:rPr>
        <w:t>Porto Alegre</w:t>
      </w:r>
      <w:r w:rsidR="00B817F4">
        <w:rPr>
          <w:rFonts w:ascii="Times New Roman" w:eastAsia="Times New Roman" w:hAnsi="Times New Roman" w:cs="Times New Roman"/>
          <w:sz w:val="18"/>
          <w:szCs w:val="18"/>
        </w:rPr>
        <w:t xml:space="preserve">, </w:t>
      </w:r>
      <w:r w:rsidRPr="00AF464C">
        <w:rPr>
          <w:rFonts w:ascii="Times New Roman" w:eastAsia="Times New Roman" w:hAnsi="Times New Roman" w:cs="Times New Roman"/>
          <w:sz w:val="18"/>
          <w:szCs w:val="18"/>
        </w:rPr>
        <w:t>Brasil</w:t>
      </w:r>
      <w:r w:rsidR="0095371D" w:rsidRPr="00D53C1E">
        <w:rPr>
          <w:rFonts w:ascii="Times New Roman" w:eastAsia="Times New Roman" w:hAnsi="Times New Roman" w:cs="Times New Roman"/>
          <w:sz w:val="18"/>
          <w:szCs w:val="18"/>
        </w:rPr>
        <w:br/>
      </w:r>
      <w:r w:rsidRPr="00AF464C">
        <w:rPr>
          <w:rFonts w:ascii="Times New Roman" w:eastAsia="Times New Roman" w:hAnsi="Times New Roman" w:cs="Times New Roman"/>
          <w:sz w:val="18"/>
          <w:szCs w:val="18"/>
        </w:rPr>
        <w:t>ricardofariacorrea@furg.br</w:t>
      </w:r>
      <w:r w:rsidR="0095371D" w:rsidRPr="00D53C1E">
        <w:br w:type="column"/>
      </w:r>
      <w:r w:rsidR="00057C3B" w:rsidRPr="00057C3B">
        <w:rPr>
          <w:rFonts w:ascii="Times New Roman" w:eastAsia="Times New Roman" w:hAnsi="Times New Roman" w:cs="Times New Roman"/>
          <w:sz w:val="18"/>
          <w:szCs w:val="18"/>
        </w:rPr>
        <w:t xml:space="preserve">Ismael </w:t>
      </w:r>
      <w:proofErr w:type="spellStart"/>
      <w:r w:rsidR="00057C3B" w:rsidRPr="00057C3B">
        <w:rPr>
          <w:rFonts w:ascii="Times New Roman" w:eastAsia="Times New Roman" w:hAnsi="Times New Roman" w:cs="Times New Roman"/>
          <w:sz w:val="18"/>
          <w:szCs w:val="18"/>
        </w:rPr>
        <w:t>Cristofer</w:t>
      </w:r>
      <w:proofErr w:type="spellEnd"/>
      <w:r w:rsidR="00057C3B" w:rsidRPr="00057C3B">
        <w:rPr>
          <w:rFonts w:ascii="Times New Roman" w:eastAsia="Times New Roman" w:hAnsi="Times New Roman" w:cs="Times New Roman"/>
          <w:sz w:val="18"/>
          <w:szCs w:val="18"/>
        </w:rPr>
        <w:t xml:space="preserve"> </w:t>
      </w:r>
      <w:proofErr w:type="spellStart"/>
      <w:r w:rsidR="00057C3B" w:rsidRPr="00057C3B">
        <w:rPr>
          <w:rFonts w:ascii="Times New Roman" w:eastAsia="Times New Roman" w:hAnsi="Times New Roman" w:cs="Times New Roman"/>
          <w:sz w:val="18"/>
          <w:szCs w:val="18"/>
        </w:rPr>
        <w:t>Baierle</w:t>
      </w:r>
      <w:proofErr w:type="spellEnd"/>
      <w:r w:rsidR="0095371D" w:rsidRPr="00D53C1E">
        <w:rPr>
          <w:rFonts w:ascii="Times New Roman" w:eastAsia="Times New Roman" w:hAnsi="Times New Roman" w:cs="Times New Roman"/>
          <w:sz w:val="18"/>
          <w:szCs w:val="18"/>
        </w:rPr>
        <w:br/>
      </w:r>
      <w:r w:rsidR="00057C3B" w:rsidRPr="00057C3B">
        <w:rPr>
          <w:rFonts w:ascii="Times New Roman" w:eastAsia="Times New Roman" w:hAnsi="Times New Roman" w:cs="Times New Roman"/>
          <w:sz w:val="18"/>
          <w:szCs w:val="18"/>
        </w:rPr>
        <w:t>Doutor em Engenharia de Produção e Sistemas pela Universidade do Vale dos Sinos (UNISINOS)</w:t>
      </w:r>
      <w:r w:rsidR="0095371D" w:rsidRPr="00D53C1E">
        <w:rPr>
          <w:rFonts w:ascii="Times New Roman" w:eastAsia="Times New Roman" w:hAnsi="Times New Roman" w:cs="Times New Roman"/>
          <w:sz w:val="18"/>
          <w:szCs w:val="18"/>
        </w:rPr>
        <w:t>)</w:t>
      </w:r>
      <w:r w:rsidR="0095371D" w:rsidRPr="00D53C1E">
        <w:rPr>
          <w:rFonts w:ascii="Times New Roman" w:eastAsia="Times New Roman" w:hAnsi="Times New Roman" w:cs="Times New Roman"/>
          <w:sz w:val="18"/>
          <w:szCs w:val="18"/>
        </w:rPr>
        <w:br/>
      </w:r>
      <w:r w:rsidR="00057C3B" w:rsidRPr="00057C3B">
        <w:rPr>
          <w:rFonts w:ascii="Times New Roman" w:eastAsia="Times New Roman" w:hAnsi="Times New Roman" w:cs="Times New Roman"/>
          <w:sz w:val="18"/>
          <w:szCs w:val="18"/>
        </w:rPr>
        <w:t>Universidade Federal do Rio Grande - FURG</w:t>
      </w:r>
      <w:r w:rsidR="0095371D" w:rsidRPr="00D53C1E">
        <w:rPr>
          <w:rFonts w:ascii="Times New Roman" w:eastAsia="Times New Roman" w:hAnsi="Times New Roman" w:cs="Times New Roman"/>
          <w:sz w:val="18"/>
          <w:szCs w:val="18"/>
        </w:rPr>
        <w:br/>
      </w:r>
      <w:r w:rsidR="00057C3B" w:rsidRPr="00057C3B">
        <w:rPr>
          <w:rFonts w:ascii="Times New Roman" w:eastAsia="Times New Roman" w:hAnsi="Times New Roman" w:cs="Times New Roman"/>
          <w:sz w:val="18"/>
          <w:szCs w:val="18"/>
        </w:rPr>
        <w:t>Santo Antônio da Patrulha, Brasil</w:t>
      </w:r>
      <w:r w:rsidR="0095371D" w:rsidRPr="00D53C1E">
        <w:rPr>
          <w:rFonts w:ascii="Times New Roman" w:eastAsia="Times New Roman" w:hAnsi="Times New Roman" w:cs="Times New Roman"/>
          <w:sz w:val="18"/>
          <w:szCs w:val="18"/>
        </w:rPr>
        <w:br/>
      </w:r>
      <w:r w:rsidR="00057C3B" w:rsidRPr="00057C3B">
        <w:rPr>
          <w:rFonts w:ascii="Times New Roman" w:eastAsia="Times New Roman" w:hAnsi="Times New Roman" w:cs="Times New Roman"/>
          <w:sz w:val="18"/>
          <w:szCs w:val="18"/>
        </w:rPr>
        <w:t>ismaelbaierle@hotmail.com</w:t>
      </w:r>
    </w:p>
    <w:p w14:paraId="56E286F0" w14:textId="1B2E2EFD" w:rsidR="001B79A0" w:rsidRPr="00D53C1E" w:rsidRDefault="0095371D">
      <w:pPr>
        <w:spacing w:before="280" w:after="40" w:line="240" w:lineRule="auto"/>
        <w:jc w:val="center"/>
        <w:rPr>
          <w:rFonts w:ascii="Times New Roman" w:eastAsia="Times New Roman" w:hAnsi="Times New Roman" w:cs="Times New Roman"/>
        </w:rPr>
        <w:sectPr w:rsidR="001B79A0" w:rsidRPr="00D53C1E">
          <w:type w:val="continuous"/>
          <w:pgSz w:w="11906" w:h="16838"/>
          <w:pgMar w:top="450" w:right="893" w:bottom="1440" w:left="893" w:header="720" w:footer="720" w:gutter="0"/>
          <w:cols w:num="3" w:space="720" w:equalWidth="0">
            <w:col w:w="2893" w:space="720"/>
            <w:col w:w="2893" w:space="720"/>
            <w:col w:w="2893" w:space="0"/>
          </w:cols>
        </w:sectPr>
      </w:pPr>
      <w:r w:rsidRPr="00D53C1E">
        <w:rPr>
          <w:rFonts w:ascii="Times New Roman" w:eastAsia="Times New Roman" w:hAnsi="Times New Roman" w:cs="Times New Roman"/>
          <w:sz w:val="18"/>
          <w:szCs w:val="18"/>
        </w:rPr>
        <w:br/>
        <w:t xml:space="preserve"> </w:t>
      </w:r>
      <w:r w:rsidRPr="00D53C1E">
        <w:rPr>
          <w:rFonts w:ascii="Times New Roman" w:eastAsia="Times New Roman" w:hAnsi="Times New Roman" w:cs="Times New Roman"/>
          <w:sz w:val="18"/>
          <w:szCs w:val="18"/>
        </w:rPr>
        <w:br/>
      </w:r>
      <w:r w:rsidRPr="00D53C1E">
        <w:rPr>
          <w:rFonts w:ascii="Times New Roman" w:eastAsia="Times New Roman" w:hAnsi="Times New Roman" w:cs="Times New Roman"/>
          <w:sz w:val="18"/>
          <w:szCs w:val="18"/>
        </w:rPr>
        <w:br/>
        <w:t xml:space="preserve"> </w:t>
      </w:r>
      <w:r w:rsidRPr="00D53C1E">
        <w:rPr>
          <w:rFonts w:ascii="Times New Roman" w:eastAsia="Times New Roman" w:hAnsi="Times New Roman" w:cs="Times New Roman"/>
          <w:sz w:val="18"/>
          <w:szCs w:val="18"/>
        </w:rPr>
        <w:br/>
      </w:r>
      <w:r w:rsidRPr="00D53C1E">
        <w:rPr>
          <w:rFonts w:ascii="Times New Roman" w:eastAsia="Times New Roman" w:hAnsi="Times New Roman" w:cs="Times New Roman"/>
          <w:sz w:val="18"/>
          <w:szCs w:val="18"/>
        </w:rPr>
        <w:br/>
      </w:r>
      <w:r w:rsidRPr="00D53C1E">
        <w:rPr>
          <w:rFonts w:ascii="Times New Roman" w:eastAsia="Times New Roman" w:hAnsi="Times New Roman" w:cs="Times New Roman"/>
          <w:sz w:val="18"/>
          <w:szCs w:val="18"/>
        </w:rPr>
        <w:br/>
      </w:r>
      <w:r w:rsidRPr="00D53C1E">
        <w:rPr>
          <w:rFonts w:ascii="Times New Roman" w:eastAsia="Times New Roman" w:hAnsi="Times New Roman" w:cs="Times New Roman"/>
        </w:rPr>
        <w:t xml:space="preserve"> </w:t>
      </w:r>
    </w:p>
    <w:p w14:paraId="4B5F8971" w14:textId="77777777" w:rsidR="001B79A0" w:rsidRDefault="0095371D">
      <w:pPr>
        <w:spacing w:after="0" w:line="240" w:lineRule="auto"/>
        <w:rPr>
          <w:rFonts w:ascii="Times New Roman" w:eastAsia="Times New Roman" w:hAnsi="Times New Roman" w:cs="Times New Roman"/>
          <w:sz w:val="20"/>
          <w:szCs w:val="20"/>
        </w:rPr>
        <w:sectPr w:rsidR="001B79A0">
          <w:type w:val="continuous"/>
          <w:pgSz w:w="11906" w:h="16838"/>
          <w:pgMar w:top="450" w:right="893" w:bottom="1440" w:left="893" w:header="720" w:footer="720" w:gutter="0"/>
          <w:cols w:num="3" w:space="720" w:equalWidth="0">
            <w:col w:w="2893" w:space="720"/>
            <w:col w:w="2893" w:space="720"/>
            <w:col w:w="2893" w:space="0"/>
          </w:cols>
        </w:sectPr>
      </w:pPr>
      <w:r>
        <w:br w:type="column"/>
      </w:r>
    </w:p>
    <w:p w14:paraId="43E7F1F3" w14:textId="77777777" w:rsidR="003A070C" w:rsidRDefault="00AF464C" w:rsidP="003A070C">
      <w:pPr>
        <w:spacing w:line="240" w:lineRule="auto"/>
        <w:ind w:firstLine="272"/>
        <w:jc w:val="both"/>
        <w:rPr>
          <w:rFonts w:ascii="Times New Roman" w:eastAsia="Times New Roman" w:hAnsi="Times New Roman" w:cs="Times New Roman"/>
          <w:b/>
          <w:sz w:val="18"/>
          <w:szCs w:val="18"/>
        </w:rPr>
      </w:pPr>
      <w:r>
        <w:rPr>
          <w:rFonts w:ascii="Times New Roman" w:eastAsia="Times New Roman" w:hAnsi="Times New Roman" w:cs="Times New Roman"/>
          <w:b/>
          <w:i/>
          <w:sz w:val="18"/>
          <w:szCs w:val="18"/>
        </w:rPr>
        <w:t>Resumo</w:t>
      </w:r>
      <w:r w:rsidR="0095371D">
        <w:rPr>
          <w:rFonts w:ascii="Times New Roman" w:eastAsia="Times New Roman" w:hAnsi="Times New Roman" w:cs="Times New Roman"/>
          <w:b/>
          <w:sz w:val="18"/>
          <w:szCs w:val="18"/>
        </w:rPr>
        <w:t>—</w:t>
      </w:r>
      <w:r w:rsidRPr="00AF464C">
        <w:rPr>
          <w:rFonts w:ascii="Times New Roman" w:eastAsia="Times New Roman" w:hAnsi="Times New Roman" w:cs="Times New Roman"/>
          <w:b/>
          <w:sz w:val="18"/>
          <w:szCs w:val="18"/>
        </w:rPr>
        <w:t xml:space="preserve">A utilização do sistema </w:t>
      </w:r>
      <w:proofErr w:type="spellStart"/>
      <w:r w:rsidRPr="00BC6A4D">
        <w:rPr>
          <w:rFonts w:ascii="Times New Roman" w:eastAsia="Times New Roman" w:hAnsi="Times New Roman" w:cs="Times New Roman"/>
          <w:b/>
          <w:i/>
          <w:iCs/>
          <w:sz w:val="18"/>
          <w:szCs w:val="18"/>
        </w:rPr>
        <w:t>lean</w:t>
      </w:r>
      <w:proofErr w:type="spellEnd"/>
      <w:r w:rsidRPr="00BC6A4D">
        <w:rPr>
          <w:rFonts w:ascii="Times New Roman" w:eastAsia="Times New Roman" w:hAnsi="Times New Roman" w:cs="Times New Roman"/>
          <w:b/>
          <w:i/>
          <w:iCs/>
          <w:sz w:val="18"/>
          <w:szCs w:val="18"/>
        </w:rPr>
        <w:t xml:space="preserve"> office</w:t>
      </w:r>
      <w:r w:rsidRPr="00AF464C">
        <w:rPr>
          <w:rFonts w:ascii="Times New Roman" w:eastAsia="Times New Roman" w:hAnsi="Times New Roman" w:cs="Times New Roman"/>
          <w:b/>
          <w:sz w:val="18"/>
          <w:szCs w:val="18"/>
        </w:rPr>
        <w:t xml:space="preserve"> na gerência de projetos auxiliaria a empresa a atingir as</w:t>
      </w:r>
      <w:r>
        <w:rPr>
          <w:rFonts w:ascii="Times New Roman" w:eastAsia="Times New Roman" w:hAnsi="Times New Roman" w:cs="Times New Roman"/>
          <w:b/>
          <w:sz w:val="18"/>
          <w:szCs w:val="18"/>
        </w:rPr>
        <w:t xml:space="preserve"> </w:t>
      </w:r>
      <w:r w:rsidRPr="00AF464C">
        <w:rPr>
          <w:rFonts w:ascii="Times New Roman" w:eastAsia="Times New Roman" w:hAnsi="Times New Roman" w:cs="Times New Roman"/>
          <w:b/>
          <w:sz w:val="18"/>
          <w:szCs w:val="18"/>
        </w:rPr>
        <w:t>metas de seu planejamento estratégico. Para obtermos mais conhecimento sobre o assunto, o</w:t>
      </w:r>
      <w:r>
        <w:rPr>
          <w:rFonts w:ascii="Times New Roman" w:eastAsia="Times New Roman" w:hAnsi="Times New Roman" w:cs="Times New Roman"/>
          <w:b/>
          <w:sz w:val="18"/>
          <w:szCs w:val="18"/>
        </w:rPr>
        <w:t xml:space="preserve"> </w:t>
      </w:r>
      <w:r w:rsidRPr="00AF464C">
        <w:rPr>
          <w:rFonts w:ascii="Times New Roman" w:eastAsia="Times New Roman" w:hAnsi="Times New Roman" w:cs="Times New Roman"/>
          <w:b/>
          <w:sz w:val="18"/>
          <w:szCs w:val="18"/>
        </w:rPr>
        <w:t xml:space="preserve">objetivo deste artigo é identificar ferramentas de melhoria do </w:t>
      </w:r>
      <w:proofErr w:type="spellStart"/>
      <w:r w:rsidRPr="00BC6A4D">
        <w:rPr>
          <w:rFonts w:ascii="Times New Roman" w:eastAsia="Times New Roman" w:hAnsi="Times New Roman" w:cs="Times New Roman"/>
          <w:b/>
          <w:i/>
          <w:iCs/>
          <w:sz w:val="18"/>
          <w:szCs w:val="18"/>
        </w:rPr>
        <w:t>lean</w:t>
      </w:r>
      <w:proofErr w:type="spellEnd"/>
      <w:r w:rsidRPr="00BC6A4D">
        <w:rPr>
          <w:rFonts w:ascii="Times New Roman" w:eastAsia="Times New Roman" w:hAnsi="Times New Roman" w:cs="Times New Roman"/>
          <w:b/>
          <w:i/>
          <w:iCs/>
          <w:sz w:val="18"/>
          <w:szCs w:val="18"/>
        </w:rPr>
        <w:t xml:space="preserve"> office</w:t>
      </w:r>
      <w:r w:rsidRPr="00AF464C">
        <w:rPr>
          <w:rFonts w:ascii="Times New Roman" w:eastAsia="Times New Roman" w:hAnsi="Times New Roman" w:cs="Times New Roman"/>
          <w:b/>
          <w:sz w:val="18"/>
          <w:szCs w:val="18"/>
        </w:rPr>
        <w:t xml:space="preserve"> aplicada na gestão</w:t>
      </w:r>
      <w:r>
        <w:rPr>
          <w:rFonts w:ascii="Times New Roman" w:eastAsia="Times New Roman" w:hAnsi="Times New Roman" w:cs="Times New Roman"/>
          <w:b/>
          <w:sz w:val="18"/>
          <w:szCs w:val="18"/>
        </w:rPr>
        <w:t xml:space="preserve"> </w:t>
      </w:r>
      <w:r w:rsidRPr="00AF464C">
        <w:rPr>
          <w:rFonts w:ascii="Times New Roman" w:eastAsia="Times New Roman" w:hAnsi="Times New Roman" w:cs="Times New Roman"/>
          <w:b/>
          <w:sz w:val="18"/>
          <w:szCs w:val="18"/>
        </w:rPr>
        <w:t xml:space="preserve">de projetos. O processo será fazer uma revisão sistemática sobre o </w:t>
      </w:r>
      <w:proofErr w:type="spellStart"/>
      <w:r w:rsidRPr="00BC6A4D">
        <w:rPr>
          <w:rFonts w:ascii="Times New Roman" w:eastAsia="Times New Roman" w:hAnsi="Times New Roman" w:cs="Times New Roman"/>
          <w:b/>
          <w:i/>
          <w:iCs/>
          <w:sz w:val="18"/>
          <w:szCs w:val="18"/>
        </w:rPr>
        <w:t>lean</w:t>
      </w:r>
      <w:proofErr w:type="spellEnd"/>
      <w:r w:rsidRPr="00BC6A4D">
        <w:rPr>
          <w:rFonts w:ascii="Times New Roman" w:eastAsia="Times New Roman" w:hAnsi="Times New Roman" w:cs="Times New Roman"/>
          <w:b/>
          <w:i/>
          <w:iCs/>
          <w:sz w:val="18"/>
          <w:szCs w:val="18"/>
        </w:rPr>
        <w:t xml:space="preserve"> office</w:t>
      </w:r>
      <w:r w:rsidRPr="00AF464C">
        <w:rPr>
          <w:rFonts w:ascii="Times New Roman" w:eastAsia="Times New Roman" w:hAnsi="Times New Roman" w:cs="Times New Roman"/>
          <w:b/>
          <w:sz w:val="18"/>
          <w:szCs w:val="18"/>
        </w:rPr>
        <w:t xml:space="preserve"> na gestão de</w:t>
      </w:r>
      <w:r>
        <w:rPr>
          <w:rFonts w:ascii="Times New Roman" w:eastAsia="Times New Roman" w:hAnsi="Times New Roman" w:cs="Times New Roman"/>
          <w:b/>
          <w:sz w:val="18"/>
          <w:szCs w:val="18"/>
        </w:rPr>
        <w:t xml:space="preserve"> </w:t>
      </w:r>
      <w:r w:rsidRPr="00AF464C">
        <w:rPr>
          <w:rFonts w:ascii="Times New Roman" w:eastAsia="Times New Roman" w:hAnsi="Times New Roman" w:cs="Times New Roman"/>
          <w:b/>
          <w:sz w:val="18"/>
          <w:szCs w:val="18"/>
        </w:rPr>
        <w:t>projetos, aprofundando nos métodos de melhoria contínua. Foi realizada uma revisão</w:t>
      </w:r>
      <w:r>
        <w:rPr>
          <w:rFonts w:ascii="Times New Roman" w:eastAsia="Times New Roman" w:hAnsi="Times New Roman" w:cs="Times New Roman"/>
          <w:b/>
          <w:sz w:val="18"/>
          <w:szCs w:val="18"/>
        </w:rPr>
        <w:t xml:space="preserve"> </w:t>
      </w:r>
      <w:r w:rsidRPr="00AF464C">
        <w:rPr>
          <w:rFonts w:ascii="Times New Roman" w:eastAsia="Times New Roman" w:hAnsi="Times New Roman" w:cs="Times New Roman"/>
          <w:b/>
          <w:sz w:val="18"/>
          <w:szCs w:val="18"/>
        </w:rPr>
        <w:t xml:space="preserve">bibliográfica sistemática a partir de artigos publicados nas bases de dados Web </w:t>
      </w:r>
      <w:proofErr w:type="spellStart"/>
      <w:r w:rsidRPr="00AF464C">
        <w:rPr>
          <w:rFonts w:ascii="Times New Roman" w:eastAsia="Times New Roman" w:hAnsi="Times New Roman" w:cs="Times New Roman"/>
          <w:b/>
          <w:sz w:val="18"/>
          <w:szCs w:val="18"/>
        </w:rPr>
        <w:t>of</w:t>
      </w:r>
      <w:proofErr w:type="spellEnd"/>
      <w:r w:rsidRPr="00AF464C">
        <w:rPr>
          <w:rFonts w:ascii="Times New Roman" w:eastAsia="Times New Roman" w:hAnsi="Times New Roman" w:cs="Times New Roman"/>
          <w:b/>
          <w:sz w:val="18"/>
          <w:szCs w:val="18"/>
        </w:rPr>
        <w:t xml:space="preserve"> Science e</w:t>
      </w:r>
      <w:r>
        <w:rPr>
          <w:rFonts w:ascii="Times New Roman" w:eastAsia="Times New Roman" w:hAnsi="Times New Roman" w:cs="Times New Roman"/>
          <w:b/>
          <w:sz w:val="18"/>
          <w:szCs w:val="18"/>
        </w:rPr>
        <w:t xml:space="preserve"> </w:t>
      </w:r>
      <w:r w:rsidRPr="00AF464C">
        <w:rPr>
          <w:rFonts w:ascii="Times New Roman" w:eastAsia="Times New Roman" w:hAnsi="Times New Roman" w:cs="Times New Roman"/>
          <w:b/>
          <w:sz w:val="18"/>
          <w:szCs w:val="18"/>
        </w:rPr>
        <w:t>Scopus. Percebeu-se que maioria dos artigos são voltados para a área de Engenharia de</w:t>
      </w:r>
      <w:r>
        <w:rPr>
          <w:rFonts w:ascii="Times New Roman" w:eastAsia="Times New Roman" w:hAnsi="Times New Roman" w:cs="Times New Roman"/>
          <w:b/>
          <w:sz w:val="18"/>
          <w:szCs w:val="18"/>
        </w:rPr>
        <w:t xml:space="preserve"> </w:t>
      </w:r>
      <w:r w:rsidRPr="00AF464C">
        <w:rPr>
          <w:rFonts w:ascii="Times New Roman" w:eastAsia="Times New Roman" w:hAnsi="Times New Roman" w:cs="Times New Roman"/>
          <w:b/>
          <w:sz w:val="18"/>
          <w:szCs w:val="18"/>
        </w:rPr>
        <w:t>Operações e Processos e Engenharia Organizacional, isso advém da busca e aplicação de</w:t>
      </w:r>
      <w:r>
        <w:rPr>
          <w:rFonts w:ascii="Times New Roman" w:eastAsia="Times New Roman" w:hAnsi="Times New Roman" w:cs="Times New Roman"/>
          <w:b/>
          <w:sz w:val="18"/>
          <w:szCs w:val="18"/>
        </w:rPr>
        <w:t xml:space="preserve"> </w:t>
      </w:r>
      <w:r w:rsidRPr="00AF464C">
        <w:rPr>
          <w:rFonts w:ascii="Times New Roman" w:eastAsia="Times New Roman" w:hAnsi="Times New Roman" w:cs="Times New Roman"/>
          <w:b/>
          <w:sz w:val="18"/>
          <w:szCs w:val="18"/>
        </w:rPr>
        <w:t>métodos para que ocorra melhoria nos ambientes de escritório, os resultados foram algumas</w:t>
      </w:r>
      <w:r>
        <w:rPr>
          <w:rFonts w:ascii="Times New Roman" w:eastAsia="Times New Roman" w:hAnsi="Times New Roman" w:cs="Times New Roman"/>
          <w:b/>
          <w:sz w:val="18"/>
          <w:szCs w:val="18"/>
        </w:rPr>
        <w:t xml:space="preserve"> </w:t>
      </w:r>
      <w:r w:rsidRPr="00AF464C">
        <w:rPr>
          <w:rFonts w:ascii="Times New Roman" w:eastAsia="Times New Roman" w:hAnsi="Times New Roman" w:cs="Times New Roman"/>
          <w:b/>
          <w:sz w:val="18"/>
          <w:szCs w:val="18"/>
        </w:rPr>
        <w:t>condições de contorno para entender a teoria, não tiveram aplicações especificamente em</w:t>
      </w:r>
      <w:r>
        <w:rPr>
          <w:rFonts w:ascii="Times New Roman" w:eastAsia="Times New Roman" w:hAnsi="Times New Roman" w:cs="Times New Roman"/>
          <w:b/>
          <w:sz w:val="18"/>
          <w:szCs w:val="18"/>
        </w:rPr>
        <w:t xml:space="preserve"> </w:t>
      </w:r>
      <w:r w:rsidRPr="00AF464C">
        <w:rPr>
          <w:rFonts w:ascii="Times New Roman" w:eastAsia="Times New Roman" w:hAnsi="Times New Roman" w:cs="Times New Roman"/>
          <w:b/>
          <w:sz w:val="18"/>
          <w:szCs w:val="18"/>
        </w:rPr>
        <w:t>escritórios, porque elas estão voltadas para a movimentação das atividades físicas e</w:t>
      </w:r>
      <w:r w:rsidR="003A070C">
        <w:rPr>
          <w:rFonts w:ascii="Times New Roman" w:eastAsia="Times New Roman" w:hAnsi="Times New Roman" w:cs="Times New Roman"/>
          <w:b/>
          <w:sz w:val="18"/>
          <w:szCs w:val="18"/>
        </w:rPr>
        <w:t xml:space="preserve"> </w:t>
      </w:r>
      <w:r w:rsidRPr="00AF464C">
        <w:rPr>
          <w:rFonts w:ascii="Times New Roman" w:eastAsia="Times New Roman" w:hAnsi="Times New Roman" w:cs="Times New Roman"/>
          <w:b/>
          <w:sz w:val="18"/>
          <w:szCs w:val="18"/>
        </w:rPr>
        <w:t>manuais</w:t>
      </w:r>
    </w:p>
    <w:p w14:paraId="6D377210" w14:textId="2DA84F31" w:rsidR="003A070C" w:rsidRDefault="003A070C">
      <w:pPr>
        <w:keepNext/>
        <w:keepLines/>
        <w:tabs>
          <w:tab w:val="left" w:pos="216"/>
        </w:tabs>
        <w:spacing w:before="160" w:after="80" w:line="240" w:lineRule="auto"/>
        <w:jc w:val="center"/>
        <w:rPr>
          <w:rFonts w:ascii="Times New Roman" w:eastAsia="Times New Roman" w:hAnsi="Times New Roman" w:cs="Times New Roman"/>
          <w:b/>
          <w:sz w:val="18"/>
          <w:szCs w:val="18"/>
        </w:rPr>
      </w:pPr>
      <w:r w:rsidRPr="003A070C">
        <w:rPr>
          <w:rFonts w:ascii="Times New Roman" w:eastAsia="Times New Roman" w:hAnsi="Times New Roman" w:cs="Times New Roman"/>
          <w:b/>
          <w:sz w:val="18"/>
          <w:szCs w:val="18"/>
        </w:rPr>
        <w:t>Palavras-chave: Lean, Sistema Toyota de produção e Gestão de projetos</w:t>
      </w:r>
    </w:p>
    <w:p w14:paraId="2CF2D14F" w14:textId="77777777" w:rsidR="0053528E" w:rsidRPr="003A070C" w:rsidRDefault="0053528E">
      <w:pPr>
        <w:keepNext/>
        <w:keepLines/>
        <w:tabs>
          <w:tab w:val="left" w:pos="216"/>
        </w:tabs>
        <w:spacing w:before="160" w:after="80" w:line="240" w:lineRule="auto"/>
        <w:jc w:val="center"/>
        <w:rPr>
          <w:rFonts w:ascii="Times New Roman" w:eastAsia="Times New Roman" w:hAnsi="Times New Roman" w:cs="Times New Roman"/>
          <w:b/>
          <w:sz w:val="18"/>
          <w:szCs w:val="18"/>
        </w:rPr>
      </w:pPr>
    </w:p>
    <w:p w14:paraId="3B7CBAEC" w14:textId="58A92D30" w:rsidR="001B79A0" w:rsidRPr="00FD086D" w:rsidRDefault="0095371D" w:rsidP="00FD086D">
      <w:pPr>
        <w:pStyle w:val="PargrafodaLista"/>
        <w:keepNext/>
        <w:keepLines/>
        <w:numPr>
          <w:ilvl w:val="0"/>
          <w:numId w:val="1"/>
        </w:numPr>
        <w:tabs>
          <w:tab w:val="left" w:pos="216"/>
        </w:tabs>
        <w:spacing w:before="160" w:after="80" w:line="240" w:lineRule="auto"/>
        <w:jc w:val="center"/>
        <w:rPr>
          <w:rFonts w:ascii="Times New Roman" w:eastAsia="Times New Roman" w:hAnsi="Times New Roman" w:cs="Times New Roman"/>
          <w:smallCaps/>
          <w:sz w:val="20"/>
          <w:szCs w:val="20"/>
        </w:rPr>
      </w:pPr>
      <w:r w:rsidRPr="00FD086D">
        <w:rPr>
          <w:rFonts w:ascii="Times New Roman" w:eastAsia="Times New Roman" w:hAnsi="Times New Roman" w:cs="Times New Roman"/>
          <w:smallCaps/>
          <w:sz w:val="20"/>
          <w:szCs w:val="20"/>
        </w:rPr>
        <w:t>Introdução</w:t>
      </w:r>
    </w:p>
    <w:p w14:paraId="3B1BC4B4" w14:textId="77777777" w:rsidR="001B79A0" w:rsidRDefault="0095371D">
      <w:pPr>
        <w:tabs>
          <w:tab w:val="left" w:pos="288"/>
        </w:tabs>
        <w:spacing w:after="120" w:line="228" w:lineRule="auto"/>
        <w:ind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concorrência do mundo dos negócios na maioria dos segmentos da economia tem exigido projetos estratégicos e de contingência em busca de melhor desempenho empresarial. A meta é flexibilizar os diversos processos e atividades inerentes ao sistema de gerenciamento de projetos, tais como: recursos financeiros, humanos, materiais, orçamentos/custos, prazos, relações com os stakeholders, comunicação, dentre outros. Em muitos destes processos, o desperdício é onipresente e torna a elaboração de projetos morosa e, aumentam os custos e o tempo de não agregação de valor ao produto. Uma forma de minimizar estes problemas é a utilização do </w:t>
      </w:r>
      <w:proofErr w:type="spellStart"/>
      <w:r w:rsidRPr="00D52D0D">
        <w:rPr>
          <w:rFonts w:ascii="Times New Roman" w:eastAsia="Times New Roman" w:hAnsi="Times New Roman" w:cs="Times New Roman"/>
          <w:i/>
          <w:iCs/>
          <w:sz w:val="20"/>
          <w:szCs w:val="20"/>
        </w:rPr>
        <w:t>lean</w:t>
      </w:r>
      <w:proofErr w:type="spellEnd"/>
      <w:r w:rsidRPr="00D52D0D">
        <w:rPr>
          <w:rFonts w:ascii="Times New Roman" w:eastAsia="Times New Roman" w:hAnsi="Times New Roman" w:cs="Times New Roman"/>
          <w:i/>
          <w:iCs/>
          <w:sz w:val="20"/>
          <w:szCs w:val="20"/>
        </w:rPr>
        <w:t xml:space="preserve"> </w:t>
      </w:r>
      <w:proofErr w:type="spellStart"/>
      <w:r w:rsidRPr="00D52D0D">
        <w:rPr>
          <w:rFonts w:ascii="Times New Roman" w:eastAsia="Times New Roman" w:hAnsi="Times New Roman" w:cs="Times New Roman"/>
          <w:i/>
          <w:iCs/>
          <w:sz w:val="20"/>
          <w:szCs w:val="20"/>
        </w:rPr>
        <w:t>thinking</w:t>
      </w:r>
      <w:proofErr w:type="spellEnd"/>
      <w:r>
        <w:rPr>
          <w:rFonts w:ascii="Times New Roman" w:eastAsia="Times New Roman" w:hAnsi="Times New Roman" w:cs="Times New Roman"/>
          <w:sz w:val="20"/>
          <w:szCs w:val="20"/>
        </w:rPr>
        <w:t xml:space="preserve"> introduzido no mundo pela Toyota (ANTUNES, 2008; DENNIS, 2008; ROZENFELD et. al,2006). Por isso, a implantação do sistema </w:t>
      </w:r>
      <w:proofErr w:type="spellStart"/>
      <w:r w:rsidRPr="00D52D0D">
        <w:rPr>
          <w:rFonts w:ascii="Times New Roman" w:eastAsia="Times New Roman" w:hAnsi="Times New Roman" w:cs="Times New Roman"/>
          <w:i/>
          <w:iCs/>
          <w:sz w:val="20"/>
          <w:szCs w:val="20"/>
        </w:rPr>
        <w:t>lean</w:t>
      </w:r>
      <w:proofErr w:type="spellEnd"/>
      <w:r w:rsidRPr="00D52D0D">
        <w:rPr>
          <w:rFonts w:ascii="Times New Roman" w:eastAsia="Times New Roman" w:hAnsi="Times New Roman" w:cs="Times New Roman"/>
          <w:i/>
          <w:iCs/>
          <w:sz w:val="20"/>
          <w:szCs w:val="20"/>
        </w:rPr>
        <w:t xml:space="preserve"> office</w:t>
      </w:r>
      <w:r>
        <w:rPr>
          <w:rFonts w:ascii="Times New Roman" w:eastAsia="Times New Roman" w:hAnsi="Times New Roman" w:cs="Times New Roman"/>
          <w:sz w:val="20"/>
          <w:szCs w:val="20"/>
        </w:rPr>
        <w:t xml:space="preserve"> na gerência de projetos pode auxiliar a empresa a atingir as definições de seu planejamento estratégico. No auge das indústrias, o </w:t>
      </w:r>
      <w:proofErr w:type="spellStart"/>
      <w:r w:rsidRPr="00D52D0D">
        <w:rPr>
          <w:rFonts w:ascii="Times New Roman" w:eastAsia="Times New Roman" w:hAnsi="Times New Roman" w:cs="Times New Roman"/>
          <w:i/>
          <w:iCs/>
          <w:sz w:val="20"/>
          <w:szCs w:val="20"/>
        </w:rPr>
        <w:t>lean</w:t>
      </w:r>
      <w:proofErr w:type="spellEnd"/>
      <w:r w:rsidRPr="00D52D0D">
        <w:rPr>
          <w:rFonts w:ascii="Times New Roman" w:eastAsia="Times New Roman" w:hAnsi="Times New Roman" w:cs="Times New Roman"/>
          <w:i/>
          <w:iCs/>
          <w:sz w:val="20"/>
          <w:szCs w:val="20"/>
        </w:rPr>
        <w:t xml:space="preserve"> </w:t>
      </w:r>
      <w:proofErr w:type="spellStart"/>
      <w:r w:rsidRPr="00D52D0D">
        <w:rPr>
          <w:rFonts w:ascii="Times New Roman" w:eastAsia="Times New Roman" w:hAnsi="Times New Roman" w:cs="Times New Roman"/>
          <w:i/>
          <w:iCs/>
          <w:sz w:val="20"/>
          <w:szCs w:val="20"/>
        </w:rPr>
        <w:t>manufacturing</w:t>
      </w:r>
      <w:proofErr w:type="spellEnd"/>
      <w:r>
        <w:rPr>
          <w:rFonts w:ascii="Times New Roman" w:eastAsia="Times New Roman" w:hAnsi="Times New Roman" w:cs="Times New Roman"/>
          <w:sz w:val="20"/>
          <w:szCs w:val="20"/>
        </w:rPr>
        <w:t xml:space="preserve">, ou produção enxuta, ficou em evidência como uma metodologia capaz de eliminar desperdícios no processo de manufatura e </w:t>
      </w:r>
      <w:r>
        <w:rPr>
          <w:rFonts w:ascii="Times New Roman" w:eastAsia="Times New Roman" w:hAnsi="Times New Roman" w:cs="Times New Roman"/>
          <w:sz w:val="20"/>
          <w:szCs w:val="20"/>
        </w:rPr>
        <w:t xml:space="preserve">agregar valor aos seus produtos (OHNO, 1997; WOMACK, JONES e ROOS, 2004; BENINI e BATISTA, 2019). </w:t>
      </w:r>
    </w:p>
    <w:p w14:paraId="3356067B" w14:textId="7A549A9D" w:rsidR="001B79A0" w:rsidRDefault="0095371D">
      <w:pPr>
        <w:tabs>
          <w:tab w:val="left" w:pos="288"/>
        </w:tabs>
        <w:spacing w:after="120" w:line="228" w:lineRule="auto"/>
        <w:ind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 a ampliação da mentalidade de produção enxuta (</w:t>
      </w:r>
      <w:proofErr w:type="spellStart"/>
      <w:r>
        <w:rPr>
          <w:rFonts w:ascii="Times New Roman" w:eastAsia="Times New Roman" w:hAnsi="Times New Roman" w:cs="Times New Roman"/>
          <w:sz w:val="20"/>
          <w:szCs w:val="20"/>
        </w:rPr>
        <w:t>lean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thinking</w:t>
      </w:r>
      <w:proofErr w:type="spellEnd"/>
      <w:r>
        <w:rPr>
          <w:rFonts w:ascii="Times New Roman" w:eastAsia="Times New Roman" w:hAnsi="Times New Roman" w:cs="Times New Roman"/>
          <w:sz w:val="20"/>
          <w:szCs w:val="20"/>
        </w:rPr>
        <w:t>), o termo deixou de se referir apenas à Toyota e à produção e passou a ser utilizado nas mais diversas áreas e setores, como: serviços (</w:t>
      </w:r>
      <w:proofErr w:type="spellStart"/>
      <w:r>
        <w:rPr>
          <w:rFonts w:ascii="Times New Roman" w:eastAsia="Times New Roman" w:hAnsi="Times New Roman" w:cs="Times New Roman"/>
          <w:sz w:val="20"/>
          <w:szCs w:val="20"/>
        </w:rPr>
        <w:t>lean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service</w:t>
      </w:r>
      <w:proofErr w:type="spellEnd"/>
      <w:r>
        <w:rPr>
          <w:rFonts w:ascii="Times New Roman" w:eastAsia="Times New Roman" w:hAnsi="Times New Roman" w:cs="Times New Roman"/>
          <w:sz w:val="20"/>
          <w:szCs w:val="20"/>
        </w:rPr>
        <w:t>), administração (</w:t>
      </w:r>
      <w:proofErr w:type="spellStart"/>
      <w:r>
        <w:rPr>
          <w:rFonts w:ascii="Times New Roman" w:eastAsia="Times New Roman" w:hAnsi="Times New Roman" w:cs="Times New Roman"/>
          <w:sz w:val="20"/>
          <w:szCs w:val="20"/>
        </w:rPr>
        <w:t>lean</w:t>
      </w:r>
      <w:proofErr w:type="spellEnd"/>
      <w:r>
        <w:rPr>
          <w:rFonts w:ascii="Times New Roman" w:eastAsia="Times New Roman" w:hAnsi="Times New Roman" w:cs="Times New Roman"/>
          <w:sz w:val="20"/>
          <w:szCs w:val="20"/>
        </w:rPr>
        <w:t xml:space="preserve"> office), logística (</w:t>
      </w:r>
      <w:proofErr w:type="spellStart"/>
      <w:r>
        <w:rPr>
          <w:rFonts w:ascii="Times New Roman" w:eastAsia="Times New Roman" w:hAnsi="Times New Roman" w:cs="Times New Roman"/>
          <w:sz w:val="20"/>
          <w:szCs w:val="20"/>
        </w:rPr>
        <w:t>lean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logistics</w:t>
      </w:r>
      <w:proofErr w:type="spellEnd"/>
      <w:r>
        <w:rPr>
          <w:rFonts w:ascii="Times New Roman" w:eastAsia="Times New Roman" w:hAnsi="Times New Roman" w:cs="Times New Roman"/>
          <w:sz w:val="20"/>
          <w:szCs w:val="20"/>
        </w:rPr>
        <w:t>), setor ambiental (</w:t>
      </w:r>
      <w:proofErr w:type="spellStart"/>
      <w:r>
        <w:rPr>
          <w:rFonts w:ascii="Times New Roman" w:eastAsia="Times New Roman" w:hAnsi="Times New Roman" w:cs="Times New Roman"/>
          <w:sz w:val="20"/>
          <w:szCs w:val="20"/>
        </w:rPr>
        <w:t>lean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environment</w:t>
      </w:r>
      <w:proofErr w:type="spellEnd"/>
      <w:r>
        <w:rPr>
          <w:rFonts w:ascii="Times New Roman" w:eastAsia="Times New Roman" w:hAnsi="Times New Roman" w:cs="Times New Roman"/>
          <w:sz w:val="20"/>
          <w:szCs w:val="20"/>
        </w:rPr>
        <w:t xml:space="preserve">), entre outros (BENINI e BATISTA, 2019). Em alguns casos, existem dúvidas quanto à aplicação do </w:t>
      </w:r>
      <w:proofErr w:type="spellStart"/>
      <w:r>
        <w:rPr>
          <w:rFonts w:ascii="Times New Roman" w:eastAsia="Times New Roman" w:hAnsi="Times New Roman" w:cs="Times New Roman"/>
          <w:sz w:val="20"/>
          <w:szCs w:val="20"/>
        </w:rPr>
        <w:t>lean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service</w:t>
      </w:r>
      <w:proofErr w:type="spellEnd"/>
      <w:r>
        <w:rPr>
          <w:rFonts w:ascii="Times New Roman" w:eastAsia="Times New Roman" w:hAnsi="Times New Roman" w:cs="Times New Roman"/>
          <w:sz w:val="20"/>
          <w:szCs w:val="20"/>
        </w:rPr>
        <w:t xml:space="preserve"> ou office, visto que existem empresas que englobam as duas áreas (TAMELLA et al., 2017). Normalmente, mais de 60% do custo de um produto ou serviço está relacionado à administração de processos (TAPPING et al., 2010). Para obtermos mais conhecimento e informações sobre o assunto, o objetivo deste artigo é identificar ferramentas de melhoria do </w:t>
      </w:r>
      <w:proofErr w:type="spellStart"/>
      <w:r>
        <w:rPr>
          <w:rFonts w:ascii="Times New Roman" w:eastAsia="Times New Roman" w:hAnsi="Times New Roman" w:cs="Times New Roman"/>
          <w:sz w:val="20"/>
          <w:szCs w:val="20"/>
        </w:rPr>
        <w:t>lean</w:t>
      </w:r>
      <w:proofErr w:type="spellEnd"/>
      <w:r>
        <w:rPr>
          <w:rFonts w:ascii="Times New Roman" w:eastAsia="Times New Roman" w:hAnsi="Times New Roman" w:cs="Times New Roman"/>
          <w:sz w:val="20"/>
          <w:szCs w:val="20"/>
        </w:rPr>
        <w:t xml:space="preserve"> office aplicada na gestão de projetos. O processo será fazer uma revisão sistemática sobre o </w:t>
      </w:r>
      <w:proofErr w:type="spellStart"/>
      <w:r>
        <w:rPr>
          <w:rFonts w:ascii="Times New Roman" w:eastAsia="Times New Roman" w:hAnsi="Times New Roman" w:cs="Times New Roman"/>
          <w:sz w:val="20"/>
          <w:szCs w:val="20"/>
        </w:rPr>
        <w:t>lean</w:t>
      </w:r>
      <w:proofErr w:type="spellEnd"/>
      <w:r>
        <w:rPr>
          <w:rFonts w:ascii="Times New Roman" w:eastAsia="Times New Roman" w:hAnsi="Times New Roman" w:cs="Times New Roman"/>
          <w:sz w:val="20"/>
          <w:szCs w:val="20"/>
        </w:rPr>
        <w:t xml:space="preserve"> office na gestão de projetos, aprofundando nos métodos de melhoria contínua.</w:t>
      </w:r>
    </w:p>
    <w:p w14:paraId="1ABC6DDA" w14:textId="77777777" w:rsidR="0053528E" w:rsidRDefault="0053528E">
      <w:pPr>
        <w:tabs>
          <w:tab w:val="left" w:pos="288"/>
        </w:tabs>
        <w:spacing w:after="120" w:line="228" w:lineRule="auto"/>
        <w:ind w:firstLine="288"/>
        <w:jc w:val="both"/>
        <w:rPr>
          <w:rFonts w:ascii="Times New Roman" w:eastAsia="Times New Roman" w:hAnsi="Times New Roman" w:cs="Times New Roman"/>
          <w:sz w:val="20"/>
          <w:szCs w:val="20"/>
        </w:rPr>
      </w:pPr>
    </w:p>
    <w:p w14:paraId="06437567" w14:textId="098FF914" w:rsidR="001B79A0" w:rsidRDefault="0095371D" w:rsidP="00FD086D">
      <w:pPr>
        <w:pStyle w:val="PargrafodaLista"/>
        <w:keepNext/>
        <w:keepLines/>
        <w:numPr>
          <w:ilvl w:val="0"/>
          <w:numId w:val="1"/>
        </w:numPr>
        <w:tabs>
          <w:tab w:val="left" w:pos="216"/>
        </w:tabs>
        <w:spacing w:before="160" w:after="80" w:line="240" w:lineRule="auto"/>
        <w:jc w:val="center"/>
        <w:rPr>
          <w:rFonts w:ascii="Times New Roman" w:eastAsia="Times New Roman" w:hAnsi="Times New Roman" w:cs="Times New Roman"/>
          <w:smallCaps/>
          <w:sz w:val="20"/>
          <w:szCs w:val="20"/>
        </w:rPr>
      </w:pPr>
      <w:r w:rsidRPr="00FD086D">
        <w:rPr>
          <w:rFonts w:ascii="Times New Roman" w:eastAsia="Times New Roman" w:hAnsi="Times New Roman" w:cs="Times New Roman"/>
          <w:smallCaps/>
          <w:sz w:val="20"/>
          <w:szCs w:val="20"/>
        </w:rPr>
        <w:t>Referencial Teórico</w:t>
      </w:r>
    </w:p>
    <w:p w14:paraId="73533C1E" w14:textId="77777777" w:rsidR="00FD086D" w:rsidRPr="00FD086D" w:rsidRDefault="00FD086D" w:rsidP="00FD086D">
      <w:pPr>
        <w:pStyle w:val="PargrafodaLista"/>
        <w:keepNext/>
        <w:keepLines/>
        <w:tabs>
          <w:tab w:val="left" w:pos="216"/>
        </w:tabs>
        <w:spacing w:before="160" w:after="80" w:line="240" w:lineRule="auto"/>
        <w:rPr>
          <w:rFonts w:ascii="Times New Roman" w:eastAsia="Times New Roman" w:hAnsi="Times New Roman" w:cs="Times New Roman"/>
          <w:smallCaps/>
          <w:sz w:val="20"/>
          <w:szCs w:val="20"/>
        </w:rPr>
      </w:pPr>
    </w:p>
    <w:p w14:paraId="64FBA64A" w14:textId="77777777" w:rsidR="001B79A0" w:rsidRPr="00FD086D" w:rsidRDefault="0095371D" w:rsidP="00FD086D">
      <w:pPr>
        <w:pStyle w:val="PargrafodaLista"/>
        <w:keepNext/>
        <w:keepLines/>
        <w:numPr>
          <w:ilvl w:val="0"/>
          <w:numId w:val="2"/>
        </w:numPr>
        <w:spacing w:before="120" w:after="60" w:line="240" w:lineRule="auto"/>
        <w:jc w:val="center"/>
        <w:rPr>
          <w:rFonts w:ascii="Times New Roman" w:eastAsia="Times New Roman" w:hAnsi="Times New Roman" w:cs="Times New Roman"/>
          <w:iCs/>
          <w:sz w:val="20"/>
          <w:szCs w:val="20"/>
        </w:rPr>
      </w:pPr>
      <w:r w:rsidRPr="00FD086D">
        <w:rPr>
          <w:rFonts w:ascii="Times New Roman" w:eastAsia="Times New Roman" w:hAnsi="Times New Roman" w:cs="Times New Roman"/>
          <w:iCs/>
          <w:sz w:val="20"/>
          <w:szCs w:val="20"/>
        </w:rPr>
        <w:t>Lean Office</w:t>
      </w:r>
    </w:p>
    <w:p w14:paraId="252755BA" w14:textId="7406C498" w:rsidR="001B79A0" w:rsidRDefault="0095371D">
      <w:pPr>
        <w:tabs>
          <w:tab w:val="left" w:pos="288"/>
        </w:tabs>
        <w:spacing w:after="120" w:line="228" w:lineRule="auto"/>
        <w:ind w:firstLine="288"/>
        <w:jc w:val="both"/>
        <w:rPr>
          <w:rFonts w:ascii="Times New Roman" w:eastAsia="Times New Roman" w:hAnsi="Times New Roman" w:cs="Times New Roman"/>
          <w:sz w:val="20"/>
          <w:szCs w:val="20"/>
        </w:rPr>
      </w:pPr>
      <w:r w:rsidRPr="00D52D0D">
        <w:rPr>
          <w:rFonts w:ascii="Times New Roman" w:eastAsia="Times New Roman" w:hAnsi="Times New Roman" w:cs="Times New Roman"/>
          <w:i/>
          <w:iCs/>
          <w:sz w:val="20"/>
          <w:szCs w:val="20"/>
        </w:rPr>
        <w:t>Lean Office</w:t>
      </w:r>
      <w:r>
        <w:rPr>
          <w:rFonts w:ascii="Times New Roman" w:eastAsia="Times New Roman" w:hAnsi="Times New Roman" w:cs="Times New Roman"/>
          <w:sz w:val="20"/>
          <w:szCs w:val="20"/>
        </w:rPr>
        <w:t xml:space="preserve"> é a aplicação da filosofia </w:t>
      </w:r>
      <w:proofErr w:type="spellStart"/>
      <w:r w:rsidRPr="00BC6A4D">
        <w:rPr>
          <w:rFonts w:ascii="Times New Roman" w:eastAsia="Times New Roman" w:hAnsi="Times New Roman" w:cs="Times New Roman"/>
          <w:i/>
          <w:iCs/>
          <w:sz w:val="20"/>
          <w:szCs w:val="20"/>
        </w:rPr>
        <w:t>lean</w:t>
      </w:r>
      <w:proofErr w:type="spellEnd"/>
      <w:r>
        <w:rPr>
          <w:rFonts w:ascii="Times New Roman" w:eastAsia="Times New Roman" w:hAnsi="Times New Roman" w:cs="Times New Roman"/>
          <w:sz w:val="20"/>
          <w:szCs w:val="20"/>
        </w:rPr>
        <w:t xml:space="preserve"> em espaços administrativos da empresa ou em ambientes de escritórios. Ele busca evitar desperdícios com técnicas voltadas para os processos administrativos com o auxílio de algumas ferramentas de produtividade, como o </w:t>
      </w:r>
      <w:proofErr w:type="spellStart"/>
      <w:r w:rsidRPr="00BC6A4D">
        <w:rPr>
          <w:rFonts w:ascii="Times New Roman" w:eastAsia="Times New Roman" w:hAnsi="Times New Roman" w:cs="Times New Roman"/>
          <w:i/>
          <w:iCs/>
          <w:sz w:val="20"/>
          <w:szCs w:val="20"/>
        </w:rPr>
        <w:t>Kanban</w:t>
      </w:r>
      <w:proofErr w:type="spellEnd"/>
      <w:r>
        <w:rPr>
          <w:rFonts w:ascii="Times New Roman" w:eastAsia="Times New Roman" w:hAnsi="Times New Roman" w:cs="Times New Roman"/>
          <w:sz w:val="20"/>
          <w:szCs w:val="20"/>
        </w:rPr>
        <w:t xml:space="preserve">, 5S, BPM, etc. Com a implantação do sistema </w:t>
      </w:r>
      <w:proofErr w:type="spellStart"/>
      <w:r w:rsidRPr="00BC6A4D">
        <w:rPr>
          <w:rFonts w:ascii="Times New Roman" w:eastAsia="Times New Roman" w:hAnsi="Times New Roman" w:cs="Times New Roman"/>
          <w:i/>
          <w:iCs/>
          <w:sz w:val="20"/>
          <w:szCs w:val="20"/>
        </w:rPr>
        <w:t>lean</w:t>
      </w:r>
      <w:proofErr w:type="spellEnd"/>
      <w:r>
        <w:rPr>
          <w:rFonts w:ascii="Times New Roman" w:eastAsia="Times New Roman" w:hAnsi="Times New Roman" w:cs="Times New Roman"/>
          <w:sz w:val="20"/>
          <w:szCs w:val="20"/>
        </w:rPr>
        <w:t xml:space="preserve">, os líderes de negócios conseguem ver de forma clara os processos desnecessários que geram perdas na área empresarial, que diminuem/atrasam a produtividade e geram desperdícios, sem o </w:t>
      </w:r>
      <w:proofErr w:type="spellStart"/>
      <w:r w:rsidRPr="00BC6A4D">
        <w:rPr>
          <w:rFonts w:ascii="Times New Roman" w:eastAsia="Times New Roman" w:hAnsi="Times New Roman" w:cs="Times New Roman"/>
          <w:i/>
          <w:iCs/>
          <w:sz w:val="20"/>
          <w:szCs w:val="20"/>
        </w:rPr>
        <w:t>lean</w:t>
      </w:r>
      <w:proofErr w:type="spellEnd"/>
      <w:r w:rsidRPr="00BC6A4D">
        <w:rPr>
          <w:rFonts w:ascii="Times New Roman" w:eastAsia="Times New Roman" w:hAnsi="Times New Roman" w:cs="Times New Roman"/>
          <w:i/>
          <w:iCs/>
          <w:sz w:val="20"/>
          <w:szCs w:val="20"/>
        </w:rPr>
        <w:t xml:space="preserve"> office</w:t>
      </w:r>
      <w:r>
        <w:rPr>
          <w:rFonts w:ascii="Times New Roman" w:eastAsia="Times New Roman" w:hAnsi="Times New Roman" w:cs="Times New Roman"/>
          <w:sz w:val="20"/>
          <w:szCs w:val="20"/>
        </w:rPr>
        <w:t>, essas atividades não seriam mapeadas e otimizadas em até 90% (Evangelista, 2013; Bastos, 2015; Castro, 2021).</w:t>
      </w:r>
    </w:p>
    <w:p w14:paraId="42B0DF53" w14:textId="77777777" w:rsidR="00FD086D" w:rsidRDefault="00FD086D">
      <w:pPr>
        <w:tabs>
          <w:tab w:val="left" w:pos="288"/>
        </w:tabs>
        <w:spacing w:after="120" w:line="228" w:lineRule="auto"/>
        <w:ind w:firstLine="288"/>
        <w:jc w:val="both"/>
        <w:rPr>
          <w:rFonts w:ascii="Times New Roman" w:eastAsia="Times New Roman" w:hAnsi="Times New Roman" w:cs="Times New Roman"/>
          <w:sz w:val="20"/>
          <w:szCs w:val="20"/>
        </w:rPr>
      </w:pPr>
    </w:p>
    <w:p w14:paraId="7110892C" w14:textId="77777777" w:rsidR="001B79A0" w:rsidRPr="00FD086D" w:rsidRDefault="0095371D" w:rsidP="00FD086D">
      <w:pPr>
        <w:pStyle w:val="PargrafodaLista"/>
        <w:keepNext/>
        <w:keepLines/>
        <w:numPr>
          <w:ilvl w:val="0"/>
          <w:numId w:val="2"/>
        </w:numPr>
        <w:spacing w:before="120" w:after="60" w:line="240" w:lineRule="auto"/>
        <w:jc w:val="center"/>
        <w:rPr>
          <w:rFonts w:ascii="Times New Roman" w:eastAsia="Times New Roman" w:hAnsi="Times New Roman" w:cs="Times New Roman"/>
          <w:iCs/>
          <w:sz w:val="20"/>
          <w:szCs w:val="20"/>
        </w:rPr>
      </w:pPr>
      <w:r w:rsidRPr="00FD086D">
        <w:rPr>
          <w:rFonts w:ascii="Times New Roman" w:eastAsia="Times New Roman" w:hAnsi="Times New Roman" w:cs="Times New Roman"/>
          <w:iCs/>
          <w:sz w:val="20"/>
          <w:szCs w:val="20"/>
        </w:rPr>
        <w:t>Gestão de Projetos</w:t>
      </w:r>
    </w:p>
    <w:p w14:paraId="226B5D90" w14:textId="49CEFE90" w:rsidR="001B79A0" w:rsidRDefault="0095371D">
      <w:pPr>
        <w:tabs>
          <w:tab w:val="left" w:pos="288"/>
        </w:tabs>
        <w:spacing w:after="120" w:line="228" w:lineRule="auto"/>
        <w:ind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Segundo o PMI, a gestão de projetos pode ser definida como "aplicação de conhecimento, habilidades, ferramentas e técnicas às atividades do projeto para atender aos seus requisitos”, por meio da Gestão de Projetos as empresas </w:t>
      </w:r>
      <w:r>
        <w:rPr>
          <w:rFonts w:ascii="Times New Roman" w:eastAsia="Times New Roman" w:hAnsi="Times New Roman" w:cs="Times New Roman"/>
          <w:sz w:val="20"/>
          <w:szCs w:val="20"/>
        </w:rPr>
        <w:lastRenderedPageBreak/>
        <w:t>possuem um maior controle sobre tempo utilizado pelos departamentos, seus orçamentos, tarefas e os recursos necessários para concretizar objetivos.</w:t>
      </w:r>
    </w:p>
    <w:p w14:paraId="2508C743" w14:textId="77777777" w:rsidR="0053528E" w:rsidRDefault="0053528E">
      <w:pPr>
        <w:tabs>
          <w:tab w:val="left" w:pos="288"/>
        </w:tabs>
        <w:spacing w:after="120" w:line="228" w:lineRule="auto"/>
        <w:ind w:firstLine="288"/>
        <w:jc w:val="both"/>
        <w:rPr>
          <w:rFonts w:ascii="Times New Roman" w:eastAsia="Times New Roman" w:hAnsi="Times New Roman" w:cs="Times New Roman"/>
          <w:sz w:val="20"/>
          <w:szCs w:val="20"/>
        </w:rPr>
      </w:pPr>
    </w:p>
    <w:p w14:paraId="0BF12B77" w14:textId="77777777" w:rsidR="001B79A0" w:rsidRPr="00FD086D" w:rsidRDefault="0095371D" w:rsidP="00FD086D">
      <w:pPr>
        <w:pStyle w:val="PargrafodaLista"/>
        <w:keepNext/>
        <w:keepLines/>
        <w:numPr>
          <w:ilvl w:val="0"/>
          <w:numId w:val="1"/>
        </w:numPr>
        <w:tabs>
          <w:tab w:val="left" w:pos="216"/>
        </w:tabs>
        <w:spacing w:before="160" w:after="80" w:line="240" w:lineRule="auto"/>
        <w:jc w:val="center"/>
        <w:rPr>
          <w:rFonts w:ascii="Times New Roman" w:eastAsia="Times New Roman" w:hAnsi="Times New Roman" w:cs="Times New Roman"/>
          <w:smallCaps/>
          <w:sz w:val="20"/>
          <w:szCs w:val="20"/>
        </w:rPr>
      </w:pPr>
      <w:r w:rsidRPr="00FD086D">
        <w:rPr>
          <w:rFonts w:ascii="Times New Roman" w:eastAsia="Times New Roman" w:hAnsi="Times New Roman" w:cs="Times New Roman"/>
          <w:smallCaps/>
          <w:sz w:val="20"/>
          <w:szCs w:val="20"/>
        </w:rPr>
        <w:t>Procedimentos Metodológicos</w:t>
      </w:r>
    </w:p>
    <w:p w14:paraId="3E1D3904" w14:textId="4CE40093" w:rsidR="001B79A0" w:rsidRDefault="0095371D">
      <w:pPr>
        <w:tabs>
          <w:tab w:val="left" w:pos="288"/>
        </w:tabs>
        <w:spacing w:after="120" w:line="228" w:lineRule="auto"/>
        <w:ind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Para condução do trabalho, foi realizada uma revisão bibliográfica sistemática a partir de artigos publicados nas bases de dados </w:t>
      </w:r>
      <w:r w:rsidRPr="00E7798C">
        <w:rPr>
          <w:rFonts w:ascii="Times New Roman" w:eastAsia="Times New Roman" w:hAnsi="Times New Roman" w:cs="Times New Roman"/>
          <w:i/>
          <w:iCs/>
          <w:sz w:val="20"/>
          <w:szCs w:val="20"/>
        </w:rPr>
        <w:t xml:space="preserve">Web </w:t>
      </w:r>
      <w:proofErr w:type="spellStart"/>
      <w:r w:rsidRPr="00E7798C">
        <w:rPr>
          <w:rFonts w:ascii="Times New Roman" w:eastAsia="Times New Roman" w:hAnsi="Times New Roman" w:cs="Times New Roman"/>
          <w:i/>
          <w:iCs/>
          <w:sz w:val="20"/>
          <w:szCs w:val="20"/>
        </w:rPr>
        <w:t>of</w:t>
      </w:r>
      <w:proofErr w:type="spellEnd"/>
      <w:r w:rsidRPr="00E7798C">
        <w:rPr>
          <w:rFonts w:ascii="Times New Roman" w:eastAsia="Times New Roman" w:hAnsi="Times New Roman" w:cs="Times New Roman"/>
          <w:i/>
          <w:iCs/>
          <w:sz w:val="20"/>
          <w:szCs w:val="20"/>
        </w:rPr>
        <w:t xml:space="preserve"> Science.</w:t>
      </w:r>
      <w:r>
        <w:rPr>
          <w:rFonts w:ascii="Times New Roman" w:eastAsia="Times New Roman" w:hAnsi="Times New Roman" w:cs="Times New Roman"/>
          <w:sz w:val="20"/>
          <w:szCs w:val="20"/>
        </w:rPr>
        <w:t xml:space="preserve"> O conjunto de resultados obtido foi analisado de forma quantitativa, a fim de apresentar uma análise bibliométrica, e de forma qualitativa, com o objetivo de sintetizar os artigos de maior relevância no tema de estudo.</w:t>
      </w:r>
    </w:p>
    <w:p w14:paraId="227F9C3E" w14:textId="77777777" w:rsidR="000402A0" w:rsidRDefault="000402A0">
      <w:pPr>
        <w:tabs>
          <w:tab w:val="left" w:pos="288"/>
        </w:tabs>
        <w:spacing w:after="120" w:line="228" w:lineRule="auto"/>
        <w:ind w:firstLine="288"/>
        <w:jc w:val="both"/>
        <w:rPr>
          <w:rFonts w:ascii="Times New Roman" w:eastAsia="Times New Roman" w:hAnsi="Times New Roman" w:cs="Times New Roman"/>
          <w:sz w:val="20"/>
          <w:szCs w:val="20"/>
        </w:rPr>
      </w:pPr>
    </w:p>
    <w:p w14:paraId="02211E8E" w14:textId="77777777" w:rsidR="001B79A0" w:rsidRPr="000402A0" w:rsidRDefault="0095371D" w:rsidP="000402A0">
      <w:pPr>
        <w:pStyle w:val="PargrafodaLista"/>
        <w:keepNext/>
        <w:keepLines/>
        <w:numPr>
          <w:ilvl w:val="0"/>
          <w:numId w:val="3"/>
        </w:numPr>
        <w:spacing w:before="120" w:after="60" w:line="240" w:lineRule="auto"/>
        <w:jc w:val="center"/>
        <w:rPr>
          <w:rFonts w:ascii="Times New Roman" w:eastAsia="Times New Roman" w:hAnsi="Times New Roman" w:cs="Times New Roman"/>
          <w:iCs/>
          <w:sz w:val="20"/>
          <w:szCs w:val="20"/>
        </w:rPr>
      </w:pPr>
      <w:r w:rsidRPr="000402A0">
        <w:rPr>
          <w:rFonts w:ascii="Times New Roman" w:eastAsia="Times New Roman" w:hAnsi="Times New Roman" w:cs="Times New Roman"/>
          <w:iCs/>
          <w:sz w:val="20"/>
          <w:szCs w:val="20"/>
        </w:rPr>
        <w:t>Procedimentos de Coleta de Dados</w:t>
      </w:r>
    </w:p>
    <w:p w14:paraId="4B9DE7BB" w14:textId="77777777" w:rsidR="001B79A0" w:rsidRDefault="0095371D">
      <w:pPr>
        <w:tabs>
          <w:tab w:val="left" w:pos="288"/>
        </w:tabs>
        <w:spacing w:after="120" w:line="228" w:lineRule="auto"/>
        <w:ind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Adaptou-se o roteiro RBS </w:t>
      </w:r>
      <w:proofErr w:type="spellStart"/>
      <w:r w:rsidRPr="00D52D0D">
        <w:rPr>
          <w:rFonts w:ascii="Times New Roman" w:eastAsia="Times New Roman" w:hAnsi="Times New Roman" w:cs="Times New Roman"/>
          <w:sz w:val="20"/>
          <w:szCs w:val="20"/>
        </w:rPr>
        <w:t>Roadmap</w:t>
      </w:r>
      <w:proofErr w:type="spellEnd"/>
      <w:r>
        <w:rPr>
          <w:rFonts w:ascii="Times New Roman" w:eastAsia="Times New Roman" w:hAnsi="Times New Roman" w:cs="Times New Roman"/>
          <w:sz w:val="20"/>
          <w:szCs w:val="20"/>
        </w:rPr>
        <w:t xml:space="preserve"> de revisão bibliográfica sistemática proposto por Conforto, Amaral e Silva (2011) a fim de ter uma abordagem estruturada para uma revisão breve sobre o tema aplicação do </w:t>
      </w:r>
      <w:r w:rsidRPr="00D52D0D">
        <w:rPr>
          <w:rFonts w:ascii="Times New Roman" w:eastAsia="Times New Roman" w:hAnsi="Times New Roman" w:cs="Times New Roman"/>
          <w:i/>
          <w:iCs/>
          <w:sz w:val="20"/>
          <w:szCs w:val="20"/>
        </w:rPr>
        <w:t>Lean Office</w:t>
      </w:r>
      <w:r>
        <w:rPr>
          <w:rFonts w:ascii="Times New Roman" w:eastAsia="Times New Roman" w:hAnsi="Times New Roman" w:cs="Times New Roman"/>
          <w:sz w:val="20"/>
          <w:szCs w:val="20"/>
        </w:rPr>
        <w:t xml:space="preserve"> na Gestão de Projetos que capturasse as principais contribuições para a Engenharia de Produção. A Figura 1 apresenta as etapas realizadas.</w:t>
      </w:r>
    </w:p>
    <w:p w14:paraId="03CFC8FB" w14:textId="77777777" w:rsidR="001B79A0" w:rsidRDefault="001B79A0">
      <w:pPr>
        <w:tabs>
          <w:tab w:val="left" w:pos="288"/>
        </w:tabs>
        <w:spacing w:after="120" w:line="228" w:lineRule="auto"/>
        <w:ind w:firstLine="288"/>
        <w:jc w:val="both"/>
        <w:rPr>
          <w:rFonts w:ascii="Times New Roman" w:eastAsia="Times New Roman" w:hAnsi="Times New Roman" w:cs="Times New Roman"/>
          <w:sz w:val="20"/>
          <w:szCs w:val="20"/>
        </w:rPr>
      </w:pPr>
    </w:p>
    <w:p w14:paraId="555DF9B5" w14:textId="77777777" w:rsidR="001B79A0" w:rsidRDefault="0095371D">
      <w:pPr>
        <w:tabs>
          <w:tab w:val="left" w:pos="288"/>
        </w:tabs>
        <w:spacing w:after="120" w:line="22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Figura 1 - Estrutura de condução da revisão bibliográfica sistemática</w:t>
      </w:r>
    </w:p>
    <w:p w14:paraId="11417B42" w14:textId="77777777" w:rsidR="001B79A0" w:rsidRDefault="0095371D">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14:anchorId="57882008" wp14:editId="1C41C938">
            <wp:extent cx="3086100" cy="11684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3086100" cy="1168400"/>
                    </a:xfrm>
                    <a:prstGeom prst="rect">
                      <a:avLst/>
                    </a:prstGeom>
                    <a:ln/>
                  </pic:spPr>
                </pic:pic>
              </a:graphicData>
            </a:graphic>
          </wp:inline>
        </w:drawing>
      </w:r>
    </w:p>
    <w:p w14:paraId="1822590A" w14:textId="4F0BBDC5" w:rsidR="001B79A0" w:rsidRDefault="0095371D">
      <w:pPr>
        <w:tabs>
          <w:tab w:val="left" w:pos="288"/>
        </w:tabs>
        <w:spacing w:after="120" w:line="22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adaptado de Conforto, Amaral e Silva (2011)</w:t>
      </w:r>
    </w:p>
    <w:p w14:paraId="107C01E4" w14:textId="77777777" w:rsidR="0094228D" w:rsidRDefault="0094228D">
      <w:pPr>
        <w:tabs>
          <w:tab w:val="left" w:pos="288"/>
        </w:tabs>
        <w:spacing w:after="120" w:line="228" w:lineRule="auto"/>
        <w:jc w:val="center"/>
        <w:rPr>
          <w:rFonts w:ascii="Times New Roman" w:eastAsia="Times New Roman" w:hAnsi="Times New Roman" w:cs="Times New Roman"/>
          <w:sz w:val="20"/>
          <w:szCs w:val="20"/>
        </w:rPr>
      </w:pPr>
    </w:p>
    <w:p w14:paraId="78BE81BD" w14:textId="1D6599B7" w:rsidR="001B79A0" w:rsidRDefault="0095371D">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 Etapa 1 identificou-se que o desperdício é onipresente e torna a elaboração de projetos morosa e, aumentam os custos e o tempo de não agregação de valor ao produto. Além disso, não foi identificada a existência de um trabalho sintético e atual que apresente as principais contribuições do tema a aplicação do </w:t>
      </w:r>
      <w:r w:rsidRPr="00D52D0D">
        <w:rPr>
          <w:rFonts w:ascii="Times New Roman" w:eastAsia="Times New Roman" w:hAnsi="Times New Roman" w:cs="Times New Roman"/>
          <w:i/>
          <w:iCs/>
          <w:sz w:val="20"/>
          <w:szCs w:val="20"/>
        </w:rPr>
        <w:t>Lean Office</w:t>
      </w:r>
      <w:r>
        <w:rPr>
          <w:rFonts w:ascii="Times New Roman" w:eastAsia="Times New Roman" w:hAnsi="Times New Roman" w:cs="Times New Roman"/>
          <w:sz w:val="20"/>
          <w:szCs w:val="20"/>
        </w:rPr>
        <w:t xml:space="preserve"> na Gestão de Projetos para a Engenharia de Produção (EP). Dessa forma, o objetivo (Etapa 2) deste trabalho foi entender como esse tema vem sendo publicado e quais são as principais contribuições para a EP. Utilizou-se a base de dados </w:t>
      </w:r>
      <w:r w:rsidRPr="00E7798C">
        <w:rPr>
          <w:rFonts w:ascii="Times New Roman" w:eastAsia="Times New Roman" w:hAnsi="Times New Roman" w:cs="Times New Roman"/>
          <w:i/>
          <w:iCs/>
          <w:sz w:val="20"/>
          <w:szCs w:val="20"/>
        </w:rPr>
        <w:t xml:space="preserve">Web </w:t>
      </w:r>
      <w:proofErr w:type="spellStart"/>
      <w:r w:rsidRPr="00E7798C">
        <w:rPr>
          <w:rFonts w:ascii="Times New Roman" w:eastAsia="Times New Roman" w:hAnsi="Times New Roman" w:cs="Times New Roman"/>
          <w:i/>
          <w:iCs/>
          <w:sz w:val="20"/>
          <w:szCs w:val="20"/>
        </w:rPr>
        <w:t>of</w:t>
      </w:r>
      <w:proofErr w:type="spellEnd"/>
      <w:r w:rsidRPr="00E7798C">
        <w:rPr>
          <w:rFonts w:ascii="Times New Roman" w:eastAsia="Times New Roman" w:hAnsi="Times New Roman" w:cs="Times New Roman"/>
          <w:i/>
          <w:iCs/>
          <w:sz w:val="20"/>
          <w:szCs w:val="20"/>
        </w:rPr>
        <w:t xml:space="preserve"> Science</w:t>
      </w:r>
      <w:r>
        <w:rPr>
          <w:rFonts w:ascii="Times New Roman" w:eastAsia="Times New Roman" w:hAnsi="Times New Roman" w:cs="Times New Roman"/>
          <w:sz w:val="20"/>
          <w:szCs w:val="20"/>
        </w:rPr>
        <w:t xml:space="preserve"> (Etapa 3) onde foi utilizada a combinação de palavras-chave (Etapa 4) ((</w:t>
      </w:r>
      <w:proofErr w:type="spellStart"/>
      <w:r>
        <w:rPr>
          <w:rFonts w:ascii="Times New Roman" w:eastAsia="Times New Roman" w:hAnsi="Times New Roman" w:cs="Times New Roman"/>
          <w:sz w:val="20"/>
          <w:szCs w:val="20"/>
        </w:rPr>
        <w:t>lean</w:t>
      </w:r>
      <w:proofErr w:type="spellEnd"/>
      <w:r>
        <w:rPr>
          <w:rFonts w:ascii="Times New Roman" w:eastAsia="Times New Roman" w:hAnsi="Times New Roman" w:cs="Times New Roman"/>
          <w:sz w:val="20"/>
          <w:szCs w:val="20"/>
        </w:rPr>
        <w:t>) OR (</w:t>
      </w:r>
      <w:proofErr w:type="spellStart"/>
      <w:r>
        <w:rPr>
          <w:rFonts w:ascii="Times New Roman" w:eastAsia="Times New Roman" w:hAnsi="Times New Roman" w:cs="Times New Roman"/>
          <w:sz w:val="20"/>
          <w:szCs w:val="20"/>
        </w:rPr>
        <w:t>toyota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production</w:t>
      </w:r>
      <w:proofErr w:type="spellEnd"/>
      <w:r>
        <w:rPr>
          <w:rFonts w:ascii="Times New Roman" w:eastAsia="Times New Roman" w:hAnsi="Times New Roman" w:cs="Times New Roman"/>
          <w:sz w:val="20"/>
          <w:szCs w:val="20"/>
        </w:rPr>
        <w:t xml:space="preserve"> system)) AND (office) AND (</w:t>
      </w:r>
      <w:proofErr w:type="spellStart"/>
      <w:r>
        <w:rPr>
          <w:rFonts w:ascii="Times New Roman" w:eastAsia="Times New Roman" w:hAnsi="Times New Roman" w:cs="Times New Roman"/>
          <w:sz w:val="20"/>
          <w:szCs w:val="20"/>
        </w:rPr>
        <w:t>project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manag</w:t>
      </w:r>
      <w:proofErr w:type="spellEnd"/>
      <w:r>
        <w:rPr>
          <w:rFonts w:ascii="Times New Roman" w:eastAsia="Times New Roman" w:hAnsi="Times New Roman" w:cs="Times New Roman"/>
          <w:sz w:val="20"/>
          <w:szCs w:val="20"/>
        </w:rPr>
        <w:t xml:space="preserve">) que retornam 169 artigos. Nesse total de artigos aplicou-se os critérios de inclusão (Etapa 5) que foi: Anos de publicação (2016 a 2022); Categorias Web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Science: </w:t>
      </w:r>
      <w:proofErr w:type="spellStart"/>
      <w:r>
        <w:rPr>
          <w:rFonts w:ascii="Times New Roman" w:eastAsia="Times New Roman" w:hAnsi="Times New Roman" w:cs="Times New Roman"/>
          <w:sz w:val="20"/>
          <w:szCs w:val="20"/>
        </w:rPr>
        <w:t>Engineering</w:t>
      </w:r>
      <w:proofErr w:type="spellEnd"/>
      <w:r>
        <w:rPr>
          <w:rFonts w:ascii="Times New Roman" w:eastAsia="Times New Roman" w:hAnsi="Times New Roman" w:cs="Times New Roman"/>
          <w:sz w:val="20"/>
          <w:szCs w:val="20"/>
        </w:rPr>
        <w:t xml:space="preserve"> Industrial; </w:t>
      </w:r>
      <w:proofErr w:type="spellStart"/>
      <w:r>
        <w:rPr>
          <w:rFonts w:ascii="Times New Roman" w:eastAsia="Times New Roman" w:hAnsi="Times New Roman" w:cs="Times New Roman"/>
          <w:sz w:val="20"/>
          <w:szCs w:val="20"/>
        </w:rPr>
        <w:t>Citation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Topics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Meso</w:t>
      </w:r>
      <w:proofErr w:type="spellEnd"/>
      <w:r>
        <w:rPr>
          <w:rFonts w:ascii="Times New Roman" w:eastAsia="Times New Roman" w:hAnsi="Times New Roman" w:cs="Times New Roman"/>
          <w:sz w:val="20"/>
          <w:szCs w:val="20"/>
        </w:rPr>
        <w:t xml:space="preserve">: 6.3 Management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4.61 Artificial </w:t>
      </w:r>
      <w:proofErr w:type="spellStart"/>
      <w:r>
        <w:rPr>
          <w:rFonts w:ascii="Times New Roman" w:eastAsia="Times New Roman" w:hAnsi="Times New Roman" w:cs="Times New Roman"/>
          <w:sz w:val="20"/>
          <w:szCs w:val="20"/>
        </w:rPr>
        <w:t>Intelligence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Machine</w:t>
      </w:r>
      <w:proofErr w:type="spellEnd"/>
      <w:r>
        <w:rPr>
          <w:rFonts w:ascii="Times New Roman" w:eastAsia="Times New Roman" w:hAnsi="Times New Roman" w:cs="Times New Roman"/>
          <w:sz w:val="20"/>
          <w:szCs w:val="20"/>
        </w:rPr>
        <w:t xml:space="preserve"> Learning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6.288 </w:t>
      </w:r>
      <w:proofErr w:type="spellStart"/>
      <w:r>
        <w:rPr>
          <w:rFonts w:ascii="Times New Roman" w:eastAsia="Times New Roman" w:hAnsi="Times New Roman" w:cs="Times New Roman"/>
          <w:sz w:val="20"/>
          <w:szCs w:val="20"/>
        </w:rPr>
        <w:t>Information</w:t>
      </w:r>
      <w:proofErr w:type="spellEnd"/>
      <w:r>
        <w:rPr>
          <w:rFonts w:ascii="Times New Roman" w:eastAsia="Times New Roman" w:hAnsi="Times New Roman" w:cs="Times New Roman"/>
          <w:sz w:val="20"/>
          <w:szCs w:val="20"/>
        </w:rPr>
        <w:t xml:space="preserve"> % Library Science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4.224 Design &amp; Manufacturing que resultam em 12 artigos restantes. Em seguida aplicou-se o critério de qualificação (Etapa 6) que consistiu em: (i) ordenar por relevância os artigos e selecionar os 10 primeiros que abordassem ao menos 1 das 10 áreas da EP. Essas etapas da fase inicial bem </w:t>
      </w:r>
      <w:r>
        <w:rPr>
          <w:rFonts w:ascii="Times New Roman" w:eastAsia="Times New Roman" w:hAnsi="Times New Roman" w:cs="Times New Roman"/>
          <w:sz w:val="20"/>
          <w:szCs w:val="20"/>
        </w:rPr>
        <w:t>como as etapas das fases seguintes foram realizadas através de entregas parciais ao longo de 3 dias corridos (Etapa 7).</w:t>
      </w:r>
    </w:p>
    <w:p w14:paraId="5DC6C60A" w14:textId="77777777" w:rsidR="0053528E" w:rsidRDefault="0053528E">
      <w:pPr>
        <w:tabs>
          <w:tab w:val="left" w:pos="288"/>
        </w:tabs>
        <w:spacing w:after="120" w:line="228" w:lineRule="auto"/>
        <w:jc w:val="both"/>
        <w:rPr>
          <w:rFonts w:ascii="Times New Roman" w:eastAsia="Times New Roman" w:hAnsi="Times New Roman" w:cs="Times New Roman"/>
          <w:sz w:val="20"/>
          <w:szCs w:val="20"/>
        </w:rPr>
      </w:pPr>
    </w:p>
    <w:p w14:paraId="3F8416D6" w14:textId="77777777" w:rsidR="001B79A0" w:rsidRPr="0053528E" w:rsidRDefault="0095371D" w:rsidP="0053528E">
      <w:pPr>
        <w:pStyle w:val="PargrafodaLista"/>
        <w:numPr>
          <w:ilvl w:val="0"/>
          <w:numId w:val="3"/>
        </w:numPr>
        <w:tabs>
          <w:tab w:val="left" w:pos="288"/>
        </w:tabs>
        <w:spacing w:after="120" w:line="228" w:lineRule="auto"/>
        <w:jc w:val="center"/>
        <w:rPr>
          <w:rFonts w:ascii="Times New Roman" w:eastAsia="Times New Roman" w:hAnsi="Times New Roman" w:cs="Times New Roman"/>
          <w:iCs/>
          <w:sz w:val="20"/>
          <w:szCs w:val="20"/>
        </w:rPr>
      </w:pPr>
      <w:r w:rsidRPr="0053528E">
        <w:rPr>
          <w:rFonts w:ascii="Times New Roman" w:eastAsia="Times New Roman" w:hAnsi="Times New Roman" w:cs="Times New Roman"/>
          <w:iCs/>
          <w:sz w:val="20"/>
          <w:szCs w:val="20"/>
        </w:rPr>
        <w:t>Procedimentos de Análise de Dados</w:t>
      </w:r>
    </w:p>
    <w:p w14:paraId="496CEE3A" w14:textId="5CD10CDC" w:rsidR="001B79A0" w:rsidRDefault="0095371D">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fase de processamento consistiu em utilizar as ferramentas de busca e de análise da base de dados </w:t>
      </w:r>
      <w:r w:rsidRPr="00E7798C">
        <w:rPr>
          <w:rFonts w:ascii="Times New Roman" w:eastAsia="Times New Roman" w:hAnsi="Times New Roman" w:cs="Times New Roman"/>
          <w:i/>
          <w:iCs/>
          <w:sz w:val="20"/>
          <w:szCs w:val="20"/>
        </w:rPr>
        <w:t xml:space="preserve">Web </w:t>
      </w:r>
      <w:proofErr w:type="spellStart"/>
      <w:r w:rsidRPr="00E7798C">
        <w:rPr>
          <w:rFonts w:ascii="Times New Roman" w:eastAsia="Times New Roman" w:hAnsi="Times New Roman" w:cs="Times New Roman"/>
          <w:i/>
          <w:iCs/>
          <w:sz w:val="20"/>
          <w:szCs w:val="20"/>
        </w:rPr>
        <w:t>of</w:t>
      </w:r>
      <w:proofErr w:type="spellEnd"/>
      <w:r w:rsidRPr="00E7798C">
        <w:rPr>
          <w:rFonts w:ascii="Times New Roman" w:eastAsia="Times New Roman" w:hAnsi="Times New Roman" w:cs="Times New Roman"/>
          <w:i/>
          <w:iCs/>
          <w:sz w:val="20"/>
          <w:szCs w:val="20"/>
        </w:rPr>
        <w:t xml:space="preserve"> Science</w:t>
      </w:r>
      <w:r>
        <w:rPr>
          <w:rFonts w:ascii="Times New Roman" w:eastAsia="Times New Roman" w:hAnsi="Times New Roman" w:cs="Times New Roman"/>
          <w:sz w:val="20"/>
          <w:szCs w:val="20"/>
        </w:rPr>
        <w:t xml:space="preserve">. Diferentemente de uma revisão sistematicamente, os artigos não foram filtrados através de leitura de título, resumo, introdução ou o artigo na íntegra. Desta forma, os filtros aplicados limitaram-se apenas a filtros preexistentes na ferramenta de busca. Optou-se por esse procedimento, a fim de ter uma visão panorâmica do tema, possibilitando, a partir dela, um estudo subsequente mais profundo. A ferramenta de análise proporciona dinamismo e agilidade para obter uma visão abrangente do tema estudado, possibilitando também o seu detalhamento. A fase de saídas apresenta a bibliometria dos resultados dos artigos sob as perspectivas: (i) categorias do </w:t>
      </w:r>
      <w:r w:rsidRPr="00E7798C">
        <w:rPr>
          <w:rFonts w:ascii="Times New Roman" w:eastAsia="Times New Roman" w:hAnsi="Times New Roman" w:cs="Times New Roman"/>
          <w:i/>
          <w:iCs/>
          <w:sz w:val="20"/>
          <w:szCs w:val="20"/>
        </w:rPr>
        <w:t xml:space="preserve">Web </w:t>
      </w:r>
      <w:proofErr w:type="spellStart"/>
      <w:r w:rsidRPr="00E7798C">
        <w:rPr>
          <w:rFonts w:ascii="Times New Roman" w:eastAsia="Times New Roman" w:hAnsi="Times New Roman" w:cs="Times New Roman"/>
          <w:i/>
          <w:iCs/>
          <w:sz w:val="20"/>
          <w:szCs w:val="20"/>
        </w:rPr>
        <w:t>of</w:t>
      </w:r>
      <w:proofErr w:type="spellEnd"/>
      <w:r w:rsidRPr="00E7798C">
        <w:rPr>
          <w:rFonts w:ascii="Times New Roman" w:eastAsia="Times New Roman" w:hAnsi="Times New Roman" w:cs="Times New Roman"/>
          <w:i/>
          <w:iCs/>
          <w:sz w:val="20"/>
          <w:szCs w:val="20"/>
        </w:rPr>
        <w:t xml:space="preserve"> Science</w:t>
      </w: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ii</w:t>
      </w:r>
      <w:proofErr w:type="spellEnd"/>
      <w:r>
        <w:rPr>
          <w:rFonts w:ascii="Times New Roman" w:eastAsia="Times New Roman" w:hAnsi="Times New Roman" w:cs="Times New Roman"/>
          <w:sz w:val="20"/>
          <w:szCs w:val="20"/>
        </w:rPr>
        <w:t>) ano de publicação; (</w:t>
      </w:r>
      <w:proofErr w:type="spellStart"/>
      <w:r>
        <w:rPr>
          <w:rFonts w:ascii="Times New Roman" w:eastAsia="Times New Roman" w:hAnsi="Times New Roman" w:cs="Times New Roman"/>
          <w:sz w:val="20"/>
          <w:szCs w:val="20"/>
        </w:rPr>
        <w:t>iii</w:t>
      </w:r>
      <w:proofErr w:type="spellEnd"/>
      <w:r>
        <w:rPr>
          <w:rFonts w:ascii="Times New Roman" w:eastAsia="Times New Roman" w:hAnsi="Times New Roman" w:cs="Times New Roman"/>
          <w:sz w:val="20"/>
          <w:szCs w:val="20"/>
        </w:rPr>
        <w:t>) títulos da fonte; e (</w:t>
      </w:r>
      <w:proofErr w:type="spellStart"/>
      <w:r>
        <w:rPr>
          <w:rFonts w:ascii="Times New Roman" w:eastAsia="Times New Roman" w:hAnsi="Times New Roman" w:cs="Times New Roman"/>
          <w:sz w:val="20"/>
          <w:szCs w:val="20"/>
        </w:rPr>
        <w:t>iv</w:t>
      </w:r>
      <w:proofErr w:type="spellEnd"/>
      <w:r>
        <w:rPr>
          <w:rFonts w:ascii="Times New Roman" w:eastAsia="Times New Roman" w:hAnsi="Times New Roman" w:cs="Times New Roman"/>
          <w:sz w:val="20"/>
          <w:szCs w:val="20"/>
        </w:rPr>
        <w:t>) País ou região de origem dos autores. A Etapa 12 sintetizou os principais artigos destacando, (i) as áreas da EP abordadas por cada artigo; e (</w:t>
      </w:r>
      <w:proofErr w:type="spellStart"/>
      <w:r>
        <w:rPr>
          <w:rFonts w:ascii="Times New Roman" w:eastAsia="Times New Roman" w:hAnsi="Times New Roman" w:cs="Times New Roman"/>
          <w:sz w:val="20"/>
          <w:szCs w:val="20"/>
        </w:rPr>
        <w:t>ii</w:t>
      </w:r>
      <w:proofErr w:type="spellEnd"/>
      <w:r>
        <w:rPr>
          <w:rFonts w:ascii="Times New Roman" w:eastAsia="Times New Roman" w:hAnsi="Times New Roman" w:cs="Times New Roman"/>
          <w:sz w:val="20"/>
          <w:szCs w:val="20"/>
        </w:rPr>
        <w:t xml:space="preserve">) suas principais contribuições para o tema A aplicação do </w:t>
      </w:r>
      <w:r w:rsidRPr="00D52D0D">
        <w:rPr>
          <w:rFonts w:ascii="Times New Roman" w:eastAsia="Times New Roman" w:hAnsi="Times New Roman" w:cs="Times New Roman"/>
          <w:i/>
          <w:iCs/>
          <w:sz w:val="20"/>
          <w:szCs w:val="20"/>
        </w:rPr>
        <w:t>Lean Office</w:t>
      </w:r>
      <w:r>
        <w:rPr>
          <w:rFonts w:ascii="Times New Roman" w:eastAsia="Times New Roman" w:hAnsi="Times New Roman" w:cs="Times New Roman"/>
          <w:sz w:val="20"/>
          <w:szCs w:val="20"/>
        </w:rPr>
        <w:t xml:space="preserve"> na Gestão de Projetos. O intuito dessa separação é identificar possíveis diferenças de pesquisas.</w:t>
      </w:r>
    </w:p>
    <w:p w14:paraId="5AE7449D" w14:textId="77777777" w:rsidR="0053528E" w:rsidRDefault="0053528E">
      <w:pPr>
        <w:tabs>
          <w:tab w:val="left" w:pos="288"/>
        </w:tabs>
        <w:spacing w:after="120" w:line="228" w:lineRule="auto"/>
        <w:jc w:val="both"/>
        <w:rPr>
          <w:rFonts w:ascii="Times New Roman" w:eastAsia="Times New Roman" w:hAnsi="Times New Roman" w:cs="Times New Roman"/>
          <w:sz w:val="20"/>
          <w:szCs w:val="20"/>
        </w:rPr>
      </w:pPr>
    </w:p>
    <w:p w14:paraId="72FC02C8" w14:textId="77777777" w:rsidR="001B79A0" w:rsidRPr="000402A0" w:rsidRDefault="0095371D" w:rsidP="000402A0">
      <w:pPr>
        <w:pStyle w:val="PargrafodaLista"/>
        <w:keepNext/>
        <w:keepLines/>
        <w:numPr>
          <w:ilvl w:val="0"/>
          <w:numId w:val="1"/>
        </w:numPr>
        <w:tabs>
          <w:tab w:val="left" w:pos="216"/>
        </w:tabs>
        <w:spacing w:before="160" w:after="80" w:line="240" w:lineRule="auto"/>
        <w:jc w:val="center"/>
        <w:rPr>
          <w:rFonts w:ascii="Times New Roman" w:eastAsia="Times New Roman" w:hAnsi="Times New Roman" w:cs="Times New Roman"/>
          <w:smallCaps/>
          <w:sz w:val="20"/>
          <w:szCs w:val="20"/>
        </w:rPr>
      </w:pPr>
      <w:r w:rsidRPr="000402A0">
        <w:rPr>
          <w:rFonts w:ascii="Times New Roman" w:eastAsia="Times New Roman" w:hAnsi="Times New Roman" w:cs="Times New Roman"/>
          <w:smallCaps/>
          <w:sz w:val="20"/>
          <w:szCs w:val="20"/>
        </w:rPr>
        <w:t>Resultados e Discussões</w:t>
      </w:r>
    </w:p>
    <w:p w14:paraId="49039915" w14:textId="6A87F9FB" w:rsidR="001B79A0" w:rsidRDefault="0095371D">
      <w:pPr>
        <w:tabs>
          <w:tab w:val="left" w:pos="288"/>
        </w:tabs>
        <w:spacing w:after="120" w:line="228" w:lineRule="auto"/>
        <w:ind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Ao decorrer da pesquisa, percebeu-se que grande parte dos artigos são voltados para a área de Engenharia de Operações e Processos e Engenharia Organizacional, quando se refere às 10 áreas de Engenharia de Produção. Isso advém da busca e aplicação de métodos para que ocorra melhoria nos ambientes de escritório, há também a participação das outras áreas da Engenharia de Produção, que estão relacionadas umas com as outras e colaboram na agregação dos artigos. Os resultados obtidos foram as condições de contorno para entender a teoria, não tiveram aplicações estritamente em escritórios, porque elas estão voltadas para a movimentação das atividades físicas e manuais.</w:t>
      </w:r>
    </w:p>
    <w:p w14:paraId="7D8E0DD0" w14:textId="77777777" w:rsidR="00F03422" w:rsidRDefault="00F03422">
      <w:pPr>
        <w:tabs>
          <w:tab w:val="left" w:pos="288"/>
        </w:tabs>
        <w:spacing w:after="120" w:line="228" w:lineRule="auto"/>
        <w:ind w:firstLine="288"/>
        <w:jc w:val="both"/>
        <w:rPr>
          <w:rFonts w:ascii="Times New Roman" w:eastAsia="Times New Roman" w:hAnsi="Times New Roman" w:cs="Times New Roman"/>
          <w:sz w:val="20"/>
          <w:szCs w:val="20"/>
        </w:rPr>
      </w:pPr>
    </w:p>
    <w:p w14:paraId="2A14A029" w14:textId="77777777" w:rsidR="001B79A0" w:rsidRPr="00F03422" w:rsidRDefault="0095371D" w:rsidP="00F03422">
      <w:pPr>
        <w:pStyle w:val="PargrafodaLista"/>
        <w:keepNext/>
        <w:keepLines/>
        <w:numPr>
          <w:ilvl w:val="0"/>
          <w:numId w:val="7"/>
        </w:numPr>
        <w:spacing w:before="120" w:after="60" w:line="240" w:lineRule="auto"/>
        <w:jc w:val="center"/>
        <w:rPr>
          <w:rFonts w:ascii="Times New Roman" w:eastAsia="Times New Roman" w:hAnsi="Times New Roman" w:cs="Times New Roman"/>
          <w:iCs/>
          <w:sz w:val="20"/>
          <w:szCs w:val="20"/>
        </w:rPr>
      </w:pPr>
      <w:r w:rsidRPr="00F03422">
        <w:rPr>
          <w:rFonts w:ascii="Times New Roman" w:eastAsia="Times New Roman" w:hAnsi="Times New Roman" w:cs="Times New Roman"/>
          <w:iCs/>
          <w:sz w:val="20"/>
          <w:szCs w:val="20"/>
        </w:rPr>
        <w:t>Panorama Geral</w:t>
      </w:r>
    </w:p>
    <w:p w14:paraId="7450FD16" w14:textId="77777777" w:rsidR="001B79A0" w:rsidRDefault="0095371D">
      <w:pPr>
        <w:keepNext/>
        <w:keepLines/>
        <w:spacing w:before="120" w:after="60" w:line="240" w:lineRule="auto"/>
        <w:ind w:left="288" w:hanging="28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Figura 2: Classificação dos artigos selecionados por categorias de pesquisa</w:t>
      </w:r>
    </w:p>
    <w:p w14:paraId="620A3E09" w14:textId="02968ECD" w:rsidR="001B79A0" w:rsidRDefault="00232E59">
      <w:pPr>
        <w:keepNext/>
        <w:keepLines/>
        <w:spacing w:before="120" w:after="60" w:line="240" w:lineRule="auto"/>
        <w:ind w:left="288" w:hanging="288"/>
        <w:rPr>
          <w:rFonts w:ascii="Times New Roman" w:eastAsia="Times New Roman" w:hAnsi="Times New Roman" w:cs="Times New Roman"/>
          <w:sz w:val="20"/>
          <w:szCs w:val="20"/>
        </w:rPr>
      </w:pPr>
      <w:r w:rsidRPr="00232E59">
        <w:rPr>
          <w:rFonts w:ascii="Times New Roman" w:eastAsia="Times New Roman" w:hAnsi="Times New Roman" w:cs="Times New Roman"/>
          <w:noProof/>
          <w:sz w:val="20"/>
          <w:szCs w:val="20"/>
        </w:rPr>
        <w:drawing>
          <wp:inline distT="0" distB="0" distL="0" distR="0" wp14:anchorId="2B30D345" wp14:editId="4714C249">
            <wp:extent cx="3143250" cy="1889572"/>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0280" cy="1893798"/>
                    </a:xfrm>
                    <a:prstGeom prst="rect">
                      <a:avLst/>
                    </a:prstGeom>
                    <a:noFill/>
                    <a:ln>
                      <a:noFill/>
                    </a:ln>
                  </pic:spPr>
                </pic:pic>
              </a:graphicData>
            </a:graphic>
          </wp:inline>
        </w:drawing>
      </w:r>
    </w:p>
    <w:p w14:paraId="47E43DE2" w14:textId="00613AB5" w:rsidR="006711BF" w:rsidRDefault="006711BF" w:rsidP="006711BF">
      <w:pPr>
        <w:tabs>
          <w:tab w:val="left" w:pos="288"/>
        </w:tabs>
        <w:spacing w:after="120" w:line="228" w:lineRule="auto"/>
        <w:ind w:firstLine="28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Fonte: Web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Science (2023)</w:t>
      </w:r>
    </w:p>
    <w:p w14:paraId="2D15F20B" w14:textId="77777777" w:rsidR="0094228D" w:rsidRDefault="0094228D" w:rsidP="006711BF">
      <w:pPr>
        <w:tabs>
          <w:tab w:val="left" w:pos="288"/>
        </w:tabs>
        <w:spacing w:after="120" w:line="228" w:lineRule="auto"/>
        <w:ind w:firstLine="288"/>
        <w:jc w:val="center"/>
        <w:rPr>
          <w:rFonts w:ascii="Times New Roman" w:eastAsia="Times New Roman" w:hAnsi="Times New Roman" w:cs="Times New Roman"/>
          <w:sz w:val="20"/>
          <w:szCs w:val="20"/>
        </w:rPr>
      </w:pPr>
    </w:p>
    <w:p w14:paraId="383A4D93" w14:textId="674671C3" w:rsidR="00BC6A4D" w:rsidRDefault="0095371D" w:rsidP="00BC6A4D">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Dentre as categorias de pesquisa dos artigos relacionados ao </w:t>
      </w:r>
      <w:r w:rsidRPr="00080F47">
        <w:rPr>
          <w:rFonts w:ascii="Times New Roman" w:eastAsia="Times New Roman" w:hAnsi="Times New Roman" w:cs="Times New Roman"/>
          <w:i/>
          <w:iCs/>
          <w:sz w:val="20"/>
          <w:szCs w:val="20"/>
        </w:rPr>
        <w:t>Lean Office</w:t>
      </w:r>
      <w:r>
        <w:rPr>
          <w:rFonts w:ascii="Times New Roman" w:eastAsia="Times New Roman" w:hAnsi="Times New Roman" w:cs="Times New Roman"/>
          <w:sz w:val="20"/>
          <w:szCs w:val="20"/>
        </w:rPr>
        <w:t xml:space="preserve"> na Gestão de Projetos, a E</w:t>
      </w:r>
      <w:r w:rsidR="00BC6A4D">
        <w:rPr>
          <w:rFonts w:ascii="Times New Roman" w:eastAsia="Times New Roman" w:hAnsi="Times New Roman" w:cs="Times New Roman"/>
          <w:sz w:val="20"/>
          <w:szCs w:val="20"/>
        </w:rPr>
        <w:t>ngenharia</w:t>
      </w:r>
      <w:r>
        <w:rPr>
          <w:rFonts w:ascii="Times New Roman" w:eastAsia="Times New Roman" w:hAnsi="Times New Roman" w:cs="Times New Roman"/>
          <w:sz w:val="20"/>
          <w:szCs w:val="20"/>
        </w:rPr>
        <w:t xml:space="preserve"> Industrial (Engenharia de Produção) está entre as 3 mais pesquisadas.</w:t>
      </w:r>
    </w:p>
    <w:p w14:paraId="1B8BCBA6" w14:textId="77777777" w:rsidR="00BC6A4D" w:rsidRDefault="00BC6A4D">
      <w:pPr>
        <w:tabs>
          <w:tab w:val="left" w:pos="288"/>
        </w:tabs>
        <w:spacing w:after="120" w:line="228" w:lineRule="auto"/>
        <w:rPr>
          <w:rFonts w:ascii="Times New Roman" w:eastAsia="Times New Roman" w:hAnsi="Times New Roman" w:cs="Times New Roman"/>
          <w:sz w:val="20"/>
          <w:szCs w:val="20"/>
        </w:rPr>
      </w:pPr>
    </w:p>
    <w:p w14:paraId="5D98B764" w14:textId="1032C284" w:rsidR="001B79A0" w:rsidRPr="000402A0" w:rsidRDefault="0095371D" w:rsidP="00C06494">
      <w:pPr>
        <w:pStyle w:val="PargrafodaLista"/>
        <w:keepNext/>
        <w:keepLines/>
        <w:numPr>
          <w:ilvl w:val="2"/>
          <w:numId w:val="1"/>
        </w:numPr>
        <w:spacing w:before="120" w:after="60" w:line="240" w:lineRule="auto"/>
        <w:jc w:val="center"/>
        <w:rPr>
          <w:rFonts w:ascii="Times New Roman" w:eastAsia="Times New Roman" w:hAnsi="Times New Roman" w:cs="Times New Roman"/>
          <w:iCs/>
          <w:sz w:val="20"/>
          <w:szCs w:val="20"/>
        </w:rPr>
      </w:pPr>
      <w:r w:rsidRPr="000402A0">
        <w:rPr>
          <w:rFonts w:ascii="Times New Roman" w:eastAsia="Times New Roman" w:hAnsi="Times New Roman" w:cs="Times New Roman"/>
          <w:iCs/>
          <w:sz w:val="20"/>
          <w:szCs w:val="20"/>
        </w:rPr>
        <w:t>Anos de publicação</w:t>
      </w:r>
    </w:p>
    <w:p w14:paraId="46C07043" w14:textId="77777777" w:rsidR="001B79A0" w:rsidRDefault="0095371D">
      <w:pPr>
        <w:keepNext/>
        <w:keepLines/>
        <w:spacing w:before="120" w:after="60" w:line="240" w:lineRule="auto"/>
        <w:ind w:left="28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Figura 3: Distribuição dos artigos selecionados por anos de publicação</w:t>
      </w:r>
    </w:p>
    <w:p w14:paraId="5F9F9A9F" w14:textId="77777777" w:rsidR="001B79A0" w:rsidRDefault="001B79A0">
      <w:pPr>
        <w:keepNext/>
        <w:keepLines/>
        <w:spacing w:before="120" w:after="60" w:line="240" w:lineRule="auto"/>
        <w:ind w:left="288"/>
        <w:jc w:val="center"/>
        <w:rPr>
          <w:rFonts w:ascii="Times New Roman" w:eastAsia="Times New Roman" w:hAnsi="Times New Roman" w:cs="Times New Roman"/>
          <w:sz w:val="20"/>
          <w:szCs w:val="20"/>
        </w:rPr>
      </w:pPr>
    </w:p>
    <w:p w14:paraId="08FBAF44" w14:textId="77777777" w:rsidR="001B79A0" w:rsidRDefault="0095371D">
      <w:pPr>
        <w:keepNext/>
        <w:keepLines/>
        <w:spacing w:before="120" w:after="60" w:line="240" w:lineRule="auto"/>
        <w:ind w:left="28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14:anchorId="6D1EE061" wp14:editId="5492DFD9">
            <wp:extent cx="3086100" cy="1422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86100" cy="1422400"/>
                    </a:xfrm>
                    <a:prstGeom prst="rect">
                      <a:avLst/>
                    </a:prstGeom>
                    <a:ln/>
                  </pic:spPr>
                </pic:pic>
              </a:graphicData>
            </a:graphic>
          </wp:inline>
        </w:drawing>
      </w:r>
    </w:p>
    <w:p w14:paraId="5D0FF2D8" w14:textId="3DF363FE" w:rsidR="006711BF" w:rsidRDefault="006711BF" w:rsidP="006711BF">
      <w:pPr>
        <w:tabs>
          <w:tab w:val="left" w:pos="288"/>
        </w:tabs>
        <w:spacing w:after="120" w:line="228" w:lineRule="auto"/>
        <w:ind w:firstLine="28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Fonte: Web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Science (2023)</w:t>
      </w:r>
    </w:p>
    <w:p w14:paraId="3D4FE0E3" w14:textId="77777777" w:rsidR="0094228D" w:rsidRDefault="0094228D" w:rsidP="006711BF">
      <w:pPr>
        <w:tabs>
          <w:tab w:val="left" w:pos="288"/>
        </w:tabs>
        <w:spacing w:after="120" w:line="228" w:lineRule="auto"/>
        <w:ind w:firstLine="288"/>
        <w:jc w:val="center"/>
        <w:rPr>
          <w:rFonts w:ascii="Times New Roman" w:eastAsia="Times New Roman" w:hAnsi="Times New Roman" w:cs="Times New Roman"/>
          <w:sz w:val="20"/>
          <w:szCs w:val="20"/>
        </w:rPr>
      </w:pPr>
    </w:p>
    <w:p w14:paraId="459C01F0" w14:textId="637BC130" w:rsidR="001B79A0" w:rsidRDefault="0095371D">
      <w:pPr>
        <w:tabs>
          <w:tab w:val="left" w:pos="288"/>
        </w:tabs>
        <w:spacing w:after="120" w:line="228" w:lineRule="auto"/>
        <w:ind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assunto teve uma grande concentração de publicações no ano de 2019, tendo um aumento significativo comparado com o ano de 2013.</w:t>
      </w:r>
    </w:p>
    <w:p w14:paraId="1DAF3577" w14:textId="77777777" w:rsidR="00455ADE" w:rsidRDefault="00455ADE">
      <w:pPr>
        <w:tabs>
          <w:tab w:val="left" w:pos="288"/>
        </w:tabs>
        <w:spacing w:after="120" w:line="228" w:lineRule="auto"/>
        <w:ind w:firstLine="288"/>
        <w:jc w:val="both"/>
        <w:rPr>
          <w:rFonts w:ascii="Times New Roman" w:eastAsia="Times New Roman" w:hAnsi="Times New Roman" w:cs="Times New Roman"/>
          <w:sz w:val="20"/>
          <w:szCs w:val="20"/>
        </w:rPr>
      </w:pPr>
    </w:p>
    <w:p w14:paraId="0D0323FD" w14:textId="1395810D" w:rsidR="001B79A0" w:rsidRPr="00455ADE" w:rsidRDefault="0095371D" w:rsidP="00C06494">
      <w:pPr>
        <w:pStyle w:val="PargrafodaLista"/>
        <w:keepNext/>
        <w:keepLines/>
        <w:numPr>
          <w:ilvl w:val="2"/>
          <w:numId w:val="1"/>
        </w:numPr>
        <w:spacing w:before="120" w:after="60" w:line="240" w:lineRule="auto"/>
        <w:jc w:val="center"/>
        <w:rPr>
          <w:rFonts w:ascii="Times New Roman" w:eastAsia="Times New Roman" w:hAnsi="Times New Roman" w:cs="Times New Roman"/>
          <w:iCs/>
          <w:sz w:val="20"/>
          <w:szCs w:val="20"/>
        </w:rPr>
      </w:pPr>
      <w:r w:rsidRPr="00455ADE">
        <w:rPr>
          <w:rFonts w:ascii="Times New Roman" w:eastAsia="Times New Roman" w:hAnsi="Times New Roman" w:cs="Times New Roman"/>
          <w:iCs/>
          <w:sz w:val="20"/>
          <w:szCs w:val="20"/>
        </w:rPr>
        <w:t>Países/Regiões</w:t>
      </w:r>
    </w:p>
    <w:p w14:paraId="27AC6E06" w14:textId="3D51944B" w:rsidR="001B79A0" w:rsidRDefault="0095371D" w:rsidP="0094228D">
      <w:pPr>
        <w:keepNext/>
        <w:keepLines/>
        <w:spacing w:before="120" w:after="60" w:line="240" w:lineRule="auto"/>
        <w:ind w:left="288" w:hanging="28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Figura 3: Classificação dos artigos designados por países/regiões</w:t>
      </w:r>
    </w:p>
    <w:p w14:paraId="5DFB6A92" w14:textId="40A8C7A7" w:rsidR="0094228D" w:rsidRDefault="00126DDC" w:rsidP="00023924">
      <w:pPr>
        <w:tabs>
          <w:tab w:val="left" w:pos="288"/>
        </w:tabs>
        <w:spacing w:after="120" w:line="228" w:lineRule="auto"/>
        <w:ind w:firstLine="288"/>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5296C46" wp14:editId="427FECB6">
            <wp:extent cx="2973705" cy="14541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3705" cy="1454150"/>
                    </a:xfrm>
                    <a:prstGeom prst="rect">
                      <a:avLst/>
                    </a:prstGeom>
                    <a:noFill/>
                    <a:ln>
                      <a:noFill/>
                    </a:ln>
                  </pic:spPr>
                </pic:pic>
              </a:graphicData>
            </a:graphic>
          </wp:inline>
        </w:drawing>
      </w:r>
    </w:p>
    <w:p w14:paraId="7356F4DC" w14:textId="3C734798" w:rsidR="00023924" w:rsidRDefault="00023924" w:rsidP="00023924">
      <w:pPr>
        <w:tabs>
          <w:tab w:val="left" w:pos="288"/>
        </w:tabs>
        <w:spacing w:after="120" w:line="228" w:lineRule="auto"/>
        <w:ind w:firstLine="28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Fonte: Web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Science (</w:t>
      </w:r>
      <w:r w:rsidR="006711BF">
        <w:rPr>
          <w:rFonts w:ascii="Times New Roman" w:eastAsia="Times New Roman" w:hAnsi="Times New Roman" w:cs="Times New Roman"/>
          <w:sz w:val="20"/>
          <w:szCs w:val="20"/>
        </w:rPr>
        <w:t>2023</w:t>
      </w:r>
      <w:r>
        <w:rPr>
          <w:rFonts w:ascii="Times New Roman" w:eastAsia="Times New Roman" w:hAnsi="Times New Roman" w:cs="Times New Roman"/>
          <w:sz w:val="20"/>
          <w:szCs w:val="20"/>
        </w:rPr>
        <w:t>)</w:t>
      </w:r>
    </w:p>
    <w:p w14:paraId="2D8E77F9" w14:textId="77777777" w:rsidR="0094228D" w:rsidRDefault="0094228D" w:rsidP="00023924">
      <w:pPr>
        <w:tabs>
          <w:tab w:val="left" w:pos="288"/>
        </w:tabs>
        <w:spacing w:after="120" w:line="228" w:lineRule="auto"/>
        <w:ind w:firstLine="288"/>
        <w:jc w:val="center"/>
        <w:rPr>
          <w:rFonts w:ascii="Times New Roman" w:eastAsia="Times New Roman" w:hAnsi="Times New Roman" w:cs="Times New Roman"/>
          <w:sz w:val="20"/>
          <w:szCs w:val="20"/>
        </w:rPr>
      </w:pPr>
    </w:p>
    <w:p w14:paraId="1D059E92" w14:textId="4F510C70" w:rsidR="001B79A0" w:rsidRDefault="0095371D">
      <w:pPr>
        <w:tabs>
          <w:tab w:val="left" w:pos="288"/>
        </w:tabs>
        <w:spacing w:after="120" w:line="228" w:lineRule="auto"/>
        <w:ind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É um tema muito explorado pelos Estados Unidos e pouco pesquisado aqui no Brasil, tendo uma grande oportunidade de pesquisa deste tópico.</w:t>
      </w:r>
    </w:p>
    <w:p w14:paraId="37172AED" w14:textId="77777777" w:rsidR="00455ADE" w:rsidRDefault="00455ADE">
      <w:pPr>
        <w:tabs>
          <w:tab w:val="left" w:pos="288"/>
        </w:tabs>
        <w:spacing w:after="120" w:line="228" w:lineRule="auto"/>
        <w:ind w:firstLine="288"/>
        <w:jc w:val="both"/>
        <w:rPr>
          <w:rFonts w:ascii="Times New Roman" w:eastAsia="Times New Roman" w:hAnsi="Times New Roman" w:cs="Times New Roman"/>
          <w:sz w:val="20"/>
          <w:szCs w:val="20"/>
        </w:rPr>
      </w:pPr>
    </w:p>
    <w:p w14:paraId="6955B005" w14:textId="700EB237" w:rsidR="001B79A0" w:rsidRDefault="0095371D" w:rsidP="00C06494">
      <w:pPr>
        <w:pStyle w:val="PargrafodaLista"/>
        <w:numPr>
          <w:ilvl w:val="1"/>
          <w:numId w:val="1"/>
        </w:numPr>
        <w:tabs>
          <w:tab w:val="left" w:pos="288"/>
        </w:tabs>
        <w:spacing w:after="120" w:line="228" w:lineRule="auto"/>
        <w:jc w:val="center"/>
        <w:rPr>
          <w:rFonts w:ascii="Times New Roman" w:eastAsia="Times New Roman" w:hAnsi="Times New Roman" w:cs="Times New Roman"/>
          <w:iCs/>
          <w:sz w:val="20"/>
          <w:szCs w:val="20"/>
        </w:rPr>
      </w:pPr>
      <w:r w:rsidRPr="00455ADE">
        <w:rPr>
          <w:rFonts w:ascii="Times New Roman" w:eastAsia="Times New Roman" w:hAnsi="Times New Roman" w:cs="Times New Roman"/>
          <w:iCs/>
          <w:sz w:val="20"/>
          <w:szCs w:val="20"/>
        </w:rPr>
        <w:t>Principais Publicações</w:t>
      </w:r>
    </w:p>
    <w:p w14:paraId="30EB2295" w14:textId="2E09D85A" w:rsidR="006711BF" w:rsidRPr="00455ADE" w:rsidRDefault="006711BF" w:rsidP="00F03422">
      <w:pPr>
        <w:pStyle w:val="PargrafodaLista"/>
        <w:tabs>
          <w:tab w:val="left" w:pos="288"/>
        </w:tabs>
        <w:spacing w:after="120" w:line="228" w:lineRule="auto"/>
        <w:rPr>
          <w:rFonts w:ascii="Times New Roman" w:eastAsia="Times New Roman" w:hAnsi="Times New Roman" w:cs="Times New Roman"/>
          <w:iCs/>
          <w:sz w:val="20"/>
          <w:szCs w:val="20"/>
        </w:rPr>
      </w:pPr>
    </w:p>
    <w:p w14:paraId="174EA23C" w14:textId="3ABE48AC" w:rsidR="001B79A0" w:rsidRPr="006711BF" w:rsidRDefault="00F03422" w:rsidP="006711BF">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C06494">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.1 </w:t>
      </w:r>
      <w:r w:rsidR="0095371D" w:rsidRPr="006711BF">
        <w:rPr>
          <w:rFonts w:ascii="Times New Roman" w:eastAsia="Times New Roman" w:hAnsi="Times New Roman" w:cs="Times New Roman"/>
          <w:sz w:val="20"/>
          <w:szCs w:val="20"/>
        </w:rPr>
        <w:t>Artigo</w:t>
      </w:r>
      <w:r w:rsidR="00243B97" w:rsidRPr="006711BF">
        <w:rPr>
          <w:rFonts w:ascii="Times New Roman" w:eastAsia="Times New Roman" w:hAnsi="Times New Roman" w:cs="Times New Roman"/>
          <w:sz w:val="20"/>
          <w:szCs w:val="20"/>
        </w:rPr>
        <w:t xml:space="preserve"> </w:t>
      </w:r>
      <w:r w:rsidR="0095371D" w:rsidRPr="006711BF">
        <w:rPr>
          <w:rFonts w:ascii="Times New Roman" w:eastAsia="Times New Roman" w:hAnsi="Times New Roman" w:cs="Times New Roman"/>
          <w:sz w:val="20"/>
          <w:szCs w:val="20"/>
        </w:rPr>
        <w:t>1: IMPROVING PROCESSES IN POSTGRADUATE OFFICE OF A UNIVERSITY THROUGH LEAN OFFICE TOOLS</w:t>
      </w:r>
    </w:p>
    <w:p w14:paraId="3EB29949" w14:textId="61F6F0C0" w:rsidR="001B79A0" w:rsidRDefault="00E7798C">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spellStart"/>
      <w:r w:rsidR="0095371D">
        <w:rPr>
          <w:rFonts w:ascii="Times New Roman" w:eastAsia="Times New Roman" w:hAnsi="Times New Roman" w:cs="Times New Roman"/>
          <w:sz w:val="20"/>
          <w:szCs w:val="20"/>
        </w:rPr>
        <w:t>Julio</w:t>
      </w:r>
      <w:proofErr w:type="spellEnd"/>
      <w:r w:rsidR="0095371D">
        <w:rPr>
          <w:rFonts w:ascii="Times New Roman" w:eastAsia="Times New Roman" w:hAnsi="Times New Roman" w:cs="Times New Roman"/>
          <w:sz w:val="20"/>
          <w:szCs w:val="20"/>
        </w:rPr>
        <w:t xml:space="preserve"> Magalhães et al. (2019) traz as melhorias de processos administrativos no ambiente de escritório universitário através das ferramentas do </w:t>
      </w:r>
      <w:proofErr w:type="spellStart"/>
      <w:r w:rsidR="0095371D" w:rsidRPr="00D52D0D">
        <w:rPr>
          <w:rFonts w:ascii="Times New Roman" w:eastAsia="Times New Roman" w:hAnsi="Times New Roman" w:cs="Times New Roman"/>
          <w:i/>
          <w:iCs/>
          <w:sz w:val="20"/>
          <w:szCs w:val="20"/>
        </w:rPr>
        <w:t>lean</w:t>
      </w:r>
      <w:proofErr w:type="spellEnd"/>
      <w:r w:rsidR="0095371D" w:rsidRPr="00D52D0D">
        <w:rPr>
          <w:rFonts w:ascii="Times New Roman" w:eastAsia="Times New Roman" w:hAnsi="Times New Roman" w:cs="Times New Roman"/>
          <w:i/>
          <w:iCs/>
          <w:sz w:val="20"/>
          <w:szCs w:val="20"/>
        </w:rPr>
        <w:t xml:space="preserve"> office</w:t>
      </w:r>
      <w:r w:rsidR="0095371D">
        <w:rPr>
          <w:rFonts w:ascii="Times New Roman" w:eastAsia="Times New Roman" w:hAnsi="Times New Roman" w:cs="Times New Roman"/>
          <w:sz w:val="20"/>
          <w:szCs w:val="20"/>
        </w:rPr>
        <w:t xml:space="preserve">, eles obtiveram resultados positivos com uma melhora significativa. O estudo foi realizado com o método de </w:t>
      </w:r>
      <w:r w:rsidR="00CF262D">
        <w:rPr>
          <w:rFonts w:ascii="Times New Roman" w:eastAsia="Times New Roman" w:hAnsi="Times New Roman" w:cs="Times New Roman"/>
          <w:sz w:val="20"/>
          <w:szCs w:val="20"/>
        </w:rPr>
        <w:t>Pesquisa Ação</w:t>
      </w:r>
      <w:r w:rsidR="0095371D">
        <w:rPr>
          <w:rFonts w:ascii="Times New Roman" w:eastAsia="Times New Roman" w:hAnsi="Times New Roman" w:cs="Times New Roman"/>
          <w:sz w:val="20"/>
          <w:szCs w:val="20"/>
        </w:rPr>
        <w:t xml:space="preserve"> e se encaixa na área de Engenharia </w:t>
      </w:r>
      <w:r w:rsidR="0095371D">
        <w:rPr>
          <w:rFonts w:ascii="Times New Roman" w:eastAsia="Times New Roman" w:hAnsi="Times New Roman" w:cs="Times New Roman"/>
          <w:sz w:val="20"/>
          <w:szCs w:val="20"/>
        </w:rPr>
        <w:t>Organizacional. Os resultados que mais chamaram atenção foram: a redução em 84% no tempo de busca de arquivo e a redução dos tempos de entrada e manuseio de informações num total estimado de 12 horas/ano</w:t>
      </w:r>
      <w:r w:rsidR="0053528E">
        <w:rPr>
          <w:rFonts w:ascii="Times New Roman" w:eastAsia="Times New Roman" w:hAnsi="Times New Roman" w:cs="Times New Roman"/>
          <w:sz w:val="20"/>
          <w:szCs w:val="20"/>
        </w:rPr>
        <w:t>.</w:t>
      </w:r>
    </w:p>
    <w:p w14:paraId="06E910C9" w14:textId="77777777" w:rsidR="0053528E" w:rsidRDefault="0053528E">
      <w:pPr>
        <w:tabs>
          <w:tab w:val="left" w:pos="288"/>
        </w:tabs>
        <w:spacing w:after="120" w:line="228" w:lineRule="auto"/>
        <w:jc w:val="both"/>
        <w:rPr>
          <w:rFonts w:ascii="Times New Roman" w:eastAsia="Times New Roman" w:hAnsi="Times New Roman" w:cs="Times New Roman"/>
          <w:sz w:val="20"/>
          <w:szCs w:val="20"/>
        </w:rPr>
      </w:pPr>
    </w:p>
    <w:p w14:paraId="64AF55EA" w14:textId="03DAC793" w:rsidR="001B79A0" w:rsidRDefault="00F03422">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C06494">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.2 </w:t>
      </w:r>
      <w:r w:rsidR="0095371D">
        <w:rPr>
          <w:rFonts w:ascii="Times New Roman" w:eastAsia="Times New Roman" w:hAnsi="Times New Roman" w:cs="Times New Roman"/>
          <w:sz w:val="20"/>
          <w:szCs w:val="20"/>
        </w:rPr>
        <w:t>Artigo 2: A LEAN SIX SIGMA APPROACH FOR IMPROVING UNIVERSITY CAMPUS OFFICE MOVES</w:t>
      </w:r>
    </w:p>
    <w:p w14:paraId="357FEE64" w14:textId="58C6EBC8" w:rsidR="001B79A0" w:rsidRDefault="00E7798C">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95371D">
        <w:rPr>
          <w:rFonts w:ascii="Times New Roman" w:eastAsia="Times New Roman" w:hAnsi="Times New Roman" w:cs="Times New Roman"/>
          <w:sz w:val="20"/>
          <w:szCs w:val="20"/>
        </w:rPr>
        <w:t xml:space="preserve">No artigo, Jennifer e Sandra (2019) revelam um estudo sobre a abordagem do sistema </w:t>
      </w:r>
      <w:proofErr w:type="spellStart"/>
      <w:r w:rsidR="0095371D" w:rsidRPr="00D52D0D">
        <w:rPr>
          <w:rFonts w:ascii="Times New Roman" w:eastAsia="Times New Roman" w:hAnsi="Times New Roman" w:cs="Times New Roman"/>
          <w:i/>
          <w:iCs/>
          <w:sz w:val="20"/>
          <w:szCs w:val="20"/>
        </w:rPr>
        <w:t>lean</w:t>
      </w:r>
      <w:proofErr w:type="spellEnd"/>
      <w:r w:rsidR="0095371D">
        <w:rPr>
          <w:rFonts w:ascii="Times New Roman" w:eastAsia="Times New Roman" w:hAnsi="Times New Roman" w:cs="Times New Roman"/>
          <w:sz w:val="20"/>
          <w:szCs w:val="20"/>
        </w:rPr>
        <w:t xml:space="preserve"> nos escritórios de uma universidade. No estudo trouxeram melhorias no processo de mudança no escritório tornando-o mais acessível, com maior facilidade de manejo e menores atrasos ou enredos. Utilizaram o método de Pesquisa-Ação que se encaixa na área de Engenharia de Processos, pois traz melhorias e benefícios ao sistema. O resultado que mais chamou atenção foi os avanços significativos dentro do escritório como a redução em 38% do desvio padrão da fatura até o dia de pagamento trazendo uma melhoria para a área de embolso do escritório</w:t>
      </w:r>
      <w:r w:rsidR="0053528E">
        <w:rPr>
          <w:rFonts w:ascii="Times New Roman" w:eastAsia="Times New Roman" w:hAnsi="Times New Roman" w:cs="Times New Roman"/>
          <w:sz w:val="20"/>
          <w:szCs w:val="20"/>
        </w:rPr>
        <w:t>.</w:t>
      </w:r>
    </w:p>
    <w:p w14:paraId="03C15EA6" w14:textId="77777777" w:rsidR="0053528E" w:rsidRDefault="0053528E">
      <w:pPr>
        <w:tabs>
          <w:tab w:val="left" w:pos="288"/>
        </w:tabs>
        <w:spacing w:after="120" w:line="228" w:lineRule="auto"/>
        <w:jc w:val="both"/>
        <w:rPr>
          <w:rFonts w:ascii="Times New Roman" w:eastAsia="Times New Roman" w:hAnsi="Times New Roman" w:cs="Times New Roman"/>
          <w:sz w:val="20"/>
          <w:szCs w:val="20"/>
        </w:rPr>
      </w:pPr>
    </w:p>
    <w:p w14:paraId="07E939E3" w14:textId="2158EE96" w:rsidR="001B79A0" w:rsidRDefault="00F03422">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C06494">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.3 </w:t>
      </w:r>
      <w:r w:rsidR="0095371D">
        <w:rPr>
          <w:rFonts w:ascii="Times New Roman" w:eastAsia="Times New Roman" w:hAnsi="Times New Roman" w:cs="Times New Roman"/>
          <w:sz w:val="20"/>
          <w:szCs w:val="20"/>
        </w:rPr>
        <w:t>Artigo 3: IDENTIFICATION AND DEVELOPMENT OF LEAN AND SAFETY PROJECTS</w:t>
      </w:r>
    </w:p>
    <w:p w14:paraId="195E7EDA" w14:textId="7327CBEB" w:rsidR="001B79A0" w:rsidRDefault="00E7798C">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95371D">
        <w:rPr>
          <w:rFonts w:ascii="Times New Roman" w:eastAsia="Times New Roman" w:hAnsi="Times New Roman" w:cs="Times New Roman"/>
          <w:sz w:val="20"/>
          <w:szCs w:val="20"/>
        </w:rPr>
        <w:t xml:space="preserve">Com o objetivo de estudar e implementar projetos de Health Lean Management com benefícios do Clinical Risk Management, Maria Crema e Chiara </w:t>
      </w:r>
      <w:proofErr w:type="spellStart"/>
      <w:r w:rsidR="0095371D">
        <w:rPr>
          <w:rFonts w:ascii="Times New Roman" w:eastAsia="Times New Roman" w:hAnsi="Times New Roman" w:cs="Times New Roman"/>
          <w:sz w:val="20"/>
          <w:szCs w:val="20"/>
        </w:rPr>
        <w:t>Verbano</w:t>
      </w:r>
      <w:proofErr w:type="spellEnd"/>
      <w:r w:rsidR="0095371D">
        <w:rPr>
          <w:rFonts w:ascii="Times New Roman" w:eastAsia="Times New Roman" w:hAnsi="Times New Roman" w:cs="Times New Roman"/>
          <w:sz w:val="20"/>
          <w:szCs w:val="20"/>
        </w:rPr>
        <w:t xml:space="preserve"> (2016) consideraram a inovação do tema, realizando um estudo de caso múltiplo selecionando projetos HLM com melhorias na segurança do paciente de unidades operativas de diferentes hospitais. Foram apreendidas proposições significativas que destacam as características organizacionais e gerenciais dos projetos. A pesquisa ajuda a definir os procedimentos para a aplicação de projetos L&amp;S, que ainda estão ausentes na literatura, mas que dão suporte aos gestores hospitalares que atuam em um cenário abstruso e agitado. Utilizaram a coleta de dados por meio de entrevistas semiestruturadas e aprofundadas, e análise de documentações. Este artigo se encaixa na Engenharia Organizacional pois há um conjunto de conhecimentos relacionados à gestão de organização. O resultado que mais chamou atenção foi a melhoria de segurança dos pacientes que são alcançadas através do gerenciamento de erros e desperdícios enquanto aleatoriamente são obtidas pela identificação de problemas organizacionais</w:t>
      </w:r>
      <w:r w:rsidR="0053528E">
        <w:rPr>
          <w:rFonts w:ascii="Times New Roman" w:eastAsia="Times New Roman" w:hAnsi="Times New Roman" w:cs="Times New Roman"/>
          <w:sz w:val="20"/>
          <w:szCs w:val="20"/>
        </w:rPr>
        <w:t>.</w:t>
      </w:r>
    </w:p>
    <w:p w14:paraId="0359E32E" w14:textId="77777777" w:rsidR="0053528E" w:rsidRDefault="0053528E">
      <w:pPr>
        <w:tabs>
          <w:tab w:val="left" w:pos="288"/>
        </w:tabs>
        <w:spacing w:after="120" w:line="228" w:lineRule="auto"/>
        <w:jc w:val="both"/>
        <w:rPr>
          <w:rFonts w:ascii="Times New Roman" w:eastAsia="Times New Roman" w:hAnsi="Times New Roman" w:cs="Times New Roman"/>
          <w:sz w:val="20"/>
          <w:szCs w:val="20"/>
        </w:rPr>
      </w:pPr>
    </w:p>
    <w:p w14:paraId="59352C50" w14:textId="1C80011B" w:rsidR="001B79A0" w:rsidRDefault="00F03422">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C06494">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.4 </w:t>
      </w:r>
      <w:r w:rsidR="0095371D">
        <w:rPr>
          <w:rFonts w:ascii="Times New Roman" w:eastAsia="Times New Roman" w:hAnsi="Times New Roman" w:cs="Times New Roman"/>
          <w:sz w:val="20"/>
          <w:szCs w:val="20"/>
        </w:rPr>
        <w:t>Artigo 4: APPLICATION OF LEAN CONSTRUCTION CONCEPTS TO MANAGE THE SUBMITTAL PROCESS IN AEC PROJECTS</w:t>
      </w:r>
    </w:p>
    <w:p w14:paraId="67F1DEF6" w14:textId="597EDE6C" w:rsidR="001B79A0" w:rsidRDefault="00E7798C">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95371D">
        <w:rPr>
          <w:rFonts w:ascii="Times New Roman" w:eastAsia="Times New Roman" w:hAnsi="Times New Roman" w:cs="Times New Roman"/>
          <w:sz w:val="20"/>
          <w:szCs w:val="20"/>
        </w:rPr>
        <w:t xml:space="preserve">Conforme Ana Catarina et al. (2014), os processos de escritório são repetitivos, envolvem vários especialistas e são necessários para dar suporte ao trabalho dos ofícios. Pouca atenção tem sido dada ao gerenciamento de processos relacionados a escritórios na literatura de arquitetura, engenharia e construção (AEC). Evidências fornecidas por profissionais do setor e pesquisas realizadas pelos autores sugerem que esses processos carecem de transparência e sofrem de baixa confiabilidade, ou seja, os prazos planejados não refletem a realidade e muitas vezes são subestimados. Visando suprir esta lacuna na literatura, este artigo apresenta um estudo em duas fases realizado para investigar o processo de submissão em uma construtora utilizando conceitos e ferramentas da construção enxuta. O estudo revelou que as </w:t>
      </w:r>
      <w:r w:rsidR="0095371D">
        <w:rPr>
          <w:rFonts w:ascii="Times New Roman" w:eastAsia="Times New Roman" w:hAnsi="Times New Roman" w:cs="Times New Roman"/>
          <w:sz w:val="20"/>
          <w:szCs w:val="20"/>
        </w:rPr>
        <w:lastRenderedPageBreak/>
        <w:t>durações utilizadas para gerenciar o processo de submissão não são confiáveis e muitas vezes não correspondem ao que é indicado nos cronogramas e requisitos contratuais. Os prazos de entrega reais para processar um envio são variáveis e as causas principais de sua variabilidade não são devidamente compreendidas; consequentemente, durações não confiáveis continuam a ser usadas para preparar cronogramas. Os autores sugerem que, ao utilizar o método e as variáveis apresentadas neste trabalho para o processo de submissão, as empresas podem dar o primeiro passo no mapeamento deste e de outros processos administrativos, a fim de visualizar a cadeia de tarefas necessárias para processar as informações em seus escritórios. Este método forneceu transparência ao processo gerenciado e permitiu que a equipe de gestão identificasse áreas que precisavam de melhorias no processo.</w:t>
      </w:r>
    </w:p>
    <w:p w14:paraId="326E52D2" w14:textId="77777777" w:rsidR="0053528E" w:rsidRDefault="0053528E">
      <w:pPr>
        <w:tabs>
          <w:tab w:val="left" w:pos="288"/>
        </w:tabs>
        <w:spacing w:after="120" w:line="228" w:lineRule="auto"/>
        <w:jc w:val="both"/>
        <w:rPr>
          <w:rFonts w:ascii="Times New Roman" w:eastAsia="Times New Roman" w:hAnsi="Times New Roman" w:cs="Times New Roman"/>
          <w:sz w:val="20"/>
          <w:szCs w:val="20"/>
        </w:rPr>
      </w:pPr>
    </w:p>
    <w:p w14:paraId="450384C5" w14:textId="11A8B171" w:rsidR="001B79A0" w:rsidRDefault="00C06494">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4.2.5 </w:t>
      </w:r>
      <w:r w:rsidR="0095371D">
        <w:rPr>
          <w:rFonts w:ascii="Times New Roman" w:eastAsia="Times New Roman" w:hAnsi="Times New Roman" w:cs="Times New Roman"/>
          <w:sz w:val="20"/>
          <w:szCs w:val="20"/>
        </w:rPr>
        <w:t>Artigo 5: EXPLORATION OF A LEAN-BIM PLANNING FRAMEWORK: A LAST PLANNER SYSTEM AND BIM-BASED CASE STUDY</w:t>
      </w:r>
    </w:p>
    <w:p w14:paraId="330947A5" w14:textId="625049C5" w:rsidR="001B79A0" w:rsidRDefault="00E7798C">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95371D">
        <w:rPr>
          <w:rFonts w:ascii="Times New Roman" w:eastAsia="Times New Roman" w:hAnsi="Times New Roman" w:cs="Times New Roman"/>
          <w:sz w:val="20"/>
          <w:szCs w:val="20"/>
        </w:rPr>
        <w:t xml:space="preserve">Mauricio Toledo et al (2016) traz uma pesquisa atual sobre Construção Enxuta e Modelagem de Informações da Construção (BIM) tem se concentrado principalmente nos aspectos teóricos relacionados à sua integração e sinergia. Mas pouca atenção tem sido dada ao desenvolvimento de métodos práticos BIM-Lean para gerenciar projetos e fornecer evidências das oportunidades de melhoria de desempenho. O artigo propõe uma estrutura de planejamento Lean-BIM integrando o </w:t>
      </w:r>
      <w:proofErr w:type="spellStart"/>
      <w:r w:rsidR="0095371D">
        <w:rPr>
          <w:rFonts w:ascii="Times New Roman" w:eastAsia="Times New Roman" w:hAnsi="Times New Roman" w:cs="Times New Roman"/>
          <w:sz w:val="20"/>
          <w:szCs w:val="20"/>
        </w:rPr>
        <w:t>Last</w:t>
      </w:r>
      <w:proofErr w:type="spellEnd"/>
      <w:r w:rsidR="0095371D">
        <w:rPr>
          <w:rFonts w:ascii="Times New Roman" w:eastAsia="Times New Roman" w:hAnsi="Times New Roman" w:cs="Times New Roman"/>
          <w:sz w:val="20"/>
          <w:szCs w:val="20"/>
        </w:rPr>
        <w:t xml:space="preserve"> </w:t>
      </w:r>
      <w:proofErr w:type="spellStart"/>
      <w:r w:rsidR="0095371D">
        <w:rPr>
          <w:rFonts w:ascii="Times New Roman" w:eastAsia="Times New Roman" w:hAnsi="Times New Roman" w:cs="Times New Roman"/>
          <w:sz w:val="20"/>
          <w:szCs w:val="20"/>
        </w:rPr>
        <w:t>Planner</w:t>
      </w:r>
      <w:proofErr w:type="spellEnd"/>
      <w:r w:rsidR="0095371D">
        <w:rPr>
          <w:rFonts w:ascii="Times New Roman" w:eastAsia="Times New Roman" w:hAnsi="Times New Roman" w:cs="Times New Roman"/>
          <w:sz w:val="20"/>
          <w:szCs w:val="20"/>
        </w:rPr>
        <w:t xml:space="preserve"> System e o BIM. O desenvolvimento da prova de conceito da estrutura de planejamento BIM-Lean foi realizado comparando dois estudos de caso: um usando apenas LPS e outro usando LPS e BIM. Acompanhamos as atividades de construção relacionadas ao trabalho bruto em dois projetos de construção comparáveis como parte da equipe do escritório de campo. Os dados coletados incluíram: análises de reuniões de planejamento semanais e antecipadas; solicitações de informações de projeto (RFI); e métricas de LPS. Os resultados mostram que o uso coordenado de LPS e BIM gera um aumento no PPC, uma diminuição nos motivos de não conformidade, um encurtamento das durações das reuniões e uma diminuição no número total de </w:t>
      </w:r>
      <w:proofErr w:type="spellStart"/>
      <w:r w:rsidR="0095371D">
        <w:rPr>
          <w:rFonts w:ascii="Times New Roman" w:eastAsia="Times New Roman" w:hAnsi="Times New Roman" w:cs="Times New Roman"/>
          <w:sz w:val="20"/>
          <w:szCs w:val="20"/>
        </w:rPr>
        <w:t>RFIs</w:t>
      </w:r>
      <w:proofErr w:type="spellEnd"/>
      <w:r w:rsidR="0095371D">
        <w:rPr>
          <w:rFonts w:ascii="Times New Roman" w:eastAsia="Times New Roman" w:hAnsi="Times New Roman" w:cs="Times New Roman"/>
          <w:sz w:val="20"/>
          <w:szCs w:val="20"/>
        </w:rPr>
        <w:t xml:space="preserve"> de projeto. A proposta de planejamento aprimorada combina LPS+BIM e facilita a interação de um número maior e diversificado de partes interessadas do projeto em torno da manipulação do BIM nas reuniões de planejamento. As reuniões do projeto tornam-se mais eficazes e, como resultado, a comunicação do planejamento do projeto melhora. Este artigo se encaixa na área de Engenharia de Operações e Processos. </w:t>
      </w:r>
    </w:p>
    <w:p w14:paraId="468E7A86" w14:textId="77777777" w:rsidR="0053528E" w:rsidRDefault="0053528E">
      <w:pPr>
        <w:tabs>
          <w:tab w:val="left" w:pos="288"/>
        </w:tabs>
        <w:spacing w:after="120" w:line="228" w:lineRule="auto"/>
        <w:jc w:val="both"/>
        <w:rPr>
          <w:rFonts w:ascii="Times New Roman" w:eastAsia="Times New Roman" w:hAnsi="Times New Roman" w:cs="Times New Roman"/>
          <w:sz w:val="20"/>
          <w:szCs w:val="20"/>
        </w:rPr>
      </w:pPr>
    </w:p>
    <w:p w14:paraId="060E42C3" w14:textId="5F1A77EC" w:rsidR="001B79A0" w:rsidRDefault="00C06494">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4.2.6 </w:t>
      </w:r>
      <w:r w:rsidR="0095371D">
        <w:rPr>
          <w:rFonts w:ascii="Times New Roman" w:eastAsia="Times New Roman" w:hAnsi="Times New Roman" w:cs="Times New Roman"/>
          <w:sz w:val="20"/>
          <w:szCs w:val="20"/>
        </w:rPr>
        <w:t>Artigo 6: OVERCOMING SMALLHOLDER FARMERS’ POST-HARVEST CONSTRAINTS THROUGH HARVEST LOANS AND STORAGE TECHNOLOGY: INSIGHTS FROM A RANDOMIZED CONTROLLED TRIAL IN TANZANIA</w:t>
      </w:r>
    </w:p>
    <w:p w14:paraId="6C23E0B2" w14:textId="3535312A" w:rsidR="001B79A0" w:rsidRDefault="00E7798C">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spellStart"/>
      <w:r w:rsidR="0095371D">
        <w:rPr>
          <w:rFonts w:ascii="Times New Roman" w:eastAsia="Times New Roman" w:hAnsi="Times New Roman" w:cs="Times New Roman"/>
          <w:sz w:val="20"/>
          <w:szCs w:val="20"/>
        </w:rPr>
        <w:t>Hira</w:t>
      </w:r>
      <w:proofErr w:type="spellEnd"/>
      <w:r w:rsidR="0095371D">
        <w:rPr>
          <w:rFonts w:ascii="Times New Roman" w:eastAsia="Times New Roman" w:hAnsi="Times New Roman" w:cs="Times New Roman"/>
          <w:sz w:val="20"/>
          <w:szCs w:val="20"/>
        </w:rPr>
        <w:t xml:space="preserve"> et al (2022) abordaram o treinamento em melhoria da qualidade (QI) procurando estabelecer um programa de capacitação dos residentes nos princípios de QI e proporcionar experiências práticas no desenvolvimento e implementação de projetos de melhoria. O projeto apresenta uma nova abordagem para envolver alunos, residentes e professores em projetos de ação de equipe de QI em cirurgia </w:t>
      </w:r>
      <w:r w:rsidR="0095371D">
        <w:rPr>
          <w:rFonts w:ascii="Times New Roman" w:eastAsia="Times New Roman" w:hAnsi="Times New Roman" w:cs="Times New Roman"/>
          <w:sz w:val="20"/>
          <w:szCs w:val="20"/>
        </w:rPr>
        <w:t xml:space="preserve">(TAPS). Realizado no Grande centro médico acadêmico e sistema de saúde por várias equipes formadas por estudantes de graduação, estudantes de medicina, residentes de cirurgia e professores de cirurgia foram montadas e projetos de QI desenvolvidos. Usando os princípios </w:t>
      </w:r>
      <w:r w:rsidR="0095371D" w:rsidRPr="00080F47">
        <w:rPr>
          <w:rFonts w:ascii="Times New Roman" w:eastAsia="Times New Roman" w:hAnsi="Times New Roman" w:cs="Times New Roman"/>
          <w:i/>
          <w:iCs/>
          <w:sz w:val="20"/>
          <w:szCs w:val="20"/>
        </w:rPr>
        <w:t>Lean</w:t>
      </w:r>
      <w:r w:rsidR="0095371D">
        <w:rPr>
          <w:rFonts w:ascii="Times New Roman" w:eastAsia="Times New Roman" w:hAnsi="Times New Roman" w:cs="Times New Roman"/>
          <w:sz w:val="20"/>
          <w:szCs w:val="20"/>
        </w:rPr>
        <w:t xml:space="preserve"> "gerenciando para aprender", esses grupos multiníveis abordaram cada projeto com coleta de dados robusta, desenvolvimento de um A3 e implementação de atividades de QI. Um total de 5 projetos de QI liderados por residentes foram desenvolvidos durante a fase piloto do TAPS. Estes incluíram um protocolo de recuperação aprimorada de doador de rim vivo, processo de melhoria de consulta, otimização da profilaxia de tromboembolismo venoso, padronização do tratamento de Clostridium </w:t>
      </w:r>
      <w:proofErr w:type="spellStart"/>
      <w:r w:rsidR="0095371D">
        <w:rPr>
          <w:rFonts w:ascii="Times New Roman" w:eastAsia="Times New Roman" w:hAnsi="Times New Roman" w:cs="Times New Roman"/>
          <w:sz w:val="20"/>
          <w:szCs w:val="20"/>
        </w:rPr>
        <w:t>difficile</w:t>
      </w:r>
      <w:proofErr w:type="spellEnd"/>
      <w:r w:rsidR="0095371D">
        <w:rPr>
          <w:rFonts w:ascii="Times New Roman" w:eastAsia="Times New Roman" w:hAnsi="Times New Roman" w:cs="Times New Roman"/>
          <w:sz w:val="20"/>
          <w:szCs w:val="20"/>
        </w:rPr>
        <w:t xml:space="preserve"> e compreensão da variação na duração operatória da colecistectomia laparoscópica. Este artigo se encaixa na área da Engenharia da qualidade. A avaliação qualitativa e quantitativa mostrou valor significativo tanto para o aluno quanto para as partes interessadas em projetos relacionados a QI. </w:t>
      </w:r>
    </w:p>
    <w:p w14:paraId="756C3F36" w14:textId="77777777" w:rsidR="0053528E" w:rsidRDefault="0053528E">
      <w:pPr>
        <w:tabs>
          <w:tab w:val="left" w:pos="288"/>
        </w:tabs>
        <w:spacing w:after="120" w:line="228" w:lineRule="auto"/>
        <w:jc w:val="both"/>
        <w:rPr>
          <w:rFonts w:ascii="Times New Roman" w:eastAsia="Times New Roman" w:hAnsi="Times New Roman" w:cs="Times New Roman"/>
          <w:sz w:val="20"/>
          <w:szCs w:val="20"/>
        </w:rPr>
      </w:pPr>
    </w:p>
    <w:p w14:paraId="376FECCC" w14:textId="09A4126B" w:rsidR="001B79A0" w:rsidRDefault="00C06494">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4.2.7 </w:t>
      </w:r>
      <w:r w:rsidR="0095371D">
        <w:rPr>
          <w:rFonts w:ascii="Times New Roman" w:eastAsia="Times New Roman" w:hAnsi="Times New Roman" w:cs="Times New Roman"/>
          <w:sz w:val="20"/>
          <w:szCs w:val="20"/>
        </w:rPr>
        <w:t>Artigo 7: A FRAMEWORK FOR LEAN KNOWLEDGE DISSEMINATION: ENHANCING INNOVATION EXCELLENCE</w:t>
      </w:r>
    </w:p>
    <w:p w14:paraId="5BDC29BF" w14:textId="3D2AFCE8" w:rsidR="001B79A0" w:rsidRDefault="00E7798C">
      <w:pPr>
        <w:tabs>
          <w:tab w:val="left" w:pos="288"/>
        </w:tabs>
        <w:spacing w:after="120"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95371D">
        <w:rPr>
          <w:rFonts w:ascii="Times New Roman" w:eastAsia="Times New Roman" w:hAnsi="Times New Roman" w:cs="Times New Roman"/>
          <w:sz w:val="20"/>
          <w:szCs w:val="20"/>
        </w:rPr>
        <w:t xml:space="preserve">De acordo com </w:t>
      </w:r>
      <w:proofErr w:type="spellStart"/>
      <w:r w:rsidR="0095371D">
        <w:rPr>
          <w:rFonts w:ascii="Times New Roman" w:eastAsia="Times New Roman" w:hAnsi="Times New Roman" w:cs="Times New Roman"/>
          <w:sz w:val="20"/>
          <w:szCs w:val="20"/>
        </w:rPr>
        <w:t>Chandima</w:t>
      </w:r>
      <w:proofErr w:type="spellEnd"/>
      <w:r w:rsidR="0095371D">
        <w:rPr>
          <w:rFonts w:ascii="Times New Roman" w:eastAsia="Times New Roman" w:hAnsi="Times New Roman" w:cs="Times New Roman"/>
          <w:sz w:val="20"/>
          <w:szCs w:val="20"/>
        </w:rPr>
        <w:t xml:space="preserve"> e </w:t>
      </w:r>
      <w:proofErr w:type="spellStart"/>
      <w:r w:rsidR="0095371D">
        <w:rPr>
          <w:rFonts w:ascii="Times New Roman" w:eastAsia="Times New Roman" w:hAnsi="Times New Roman" w:cs="Times New Roman"/>
          <w:sz w:val="20"/>
          <w:szCs w:val="20"/>
        </w:rPr>
        <w:t>Vile</w:t>
      </w:r>
      <w:proofErr w:type="spellEnd"/>
      <w:r w:rsidR="0095371D">
        <w:rPr>
          <w:rFonts w:ascii="Times New Roman" w:eastAsia="Times New Roman" w:hAnsi="Times New Roman" w:cs="Times New Roman"/>
          <w:sz w:val="20"/>
          <w:szCs w:val="20"/>
        </w:rPr>
        <w:t xml:space="preserve"> (2017) nos dias de hoje, a manufatura enxuta não está mais limitada somente à produção de alto volume, ela está se tornando gradativamente mais comum em áreas de produção de baixo volume e alta variedade como por exemplo, desenvolvimento de produto e inovação. Ao aplicar Ad Hoc nos conceitos </w:t>
      </w:r>
      <w:r w:rsidR="0095371D" w:rsidRPr="00080F47">
        <w:rPr>
          <w:rFonts w:ascii="Times New Roman" w:eastAsia="Times New Roman" w:hAnsi="Times New Roman" w:cs="Times New Roman"/>
          <w:i/>
          <w:iCs/>
          <w:sz w:val="20"/>
          <w:szCs w:val="20"/>
        </w:rPr>
        <w:t>Lean</w:t>
      </w:r>
      <w:r w:rsidR="0095371D">
        <w:rPr>
          <w:rFonts w:ascii="Times New Roman" w:eastAsia="Times New Roman" w:hAnsi="Times New Roman" w:cs="Times New Roman"/>
          <w:sz w:val="20"/>
          <w:szCs w:val="20"/>
        </w:rPr>
        <w:t xml:space="preserve">, resultaram na fragmentação e disjunção das bases de conhecimento já existente sobre </w:t>
      </w:r>
      <w:r w:rsidR="0095371D" w:rsidRPr="00080F47">
        <w:rPr>
          <w:rFonts w:ascii="Times New Roman" w:eastAsia="Times New Roman" w:hAnsi="Times New Roman" w:cs="Times New Roman"/>
          <w:i/>
          <w:iCs/>
          <w:sz w:val="20"/>
          <w:szCs w:val="20"/>
        </w:rPr>
        <w:t>Lean</w:t>
      </w:r>
      <w:r w:rsidR="0095371D">
        <w:rPr>
          <w:rFonts w:ascii="Times New Roman" w:eastAsia="Times New Roman" w:hAnsi="Times New Roman" w:cs="Times New Roman"/>
          <w:sz w:val="20"/>
          <w:szCs w:val="20"/>
        </w:rPr>
        <w:t xml:space="preserve"> na literatura de gestão e acadêmica criando uma versatilidade significativa entre programas educacionais, aplicações industriais e materiais de ensino. O artigo apresenta uma revisão de conhecimento na inovação, propondo uma estrutura unificada de domínio </w:t>
      </w:r>
      <w:r w:rsidR="0095371D" w:rsidRPr="00080F47">
        <w:rPr>
          <w:rFonts w:ascii="Times New Roman" w:eastAsia="Times New Roman" w:hAnsi="Times New Roman" w:cs="Times New Roman"/>
          <w:i/>
          <w:iCs/>
          <w:sz w:val="20"/>
          <w:szCs w:val="20"/>
        </w:rPr>
        <w:t>Lean</w:t>
      </w:r>
      <w:r w:rsidR="0095371D">
        <w:rPr>
          <w:rFonts w:ascii="Times New Roman" w:eastAsia="Times New Roman" w:hAnsi="Times New Roman" w:cs="Times New Roman"/>
          <w:sz w:val="20"/>
          <w:szCs w:val="20"/>
        </w:rPr>
        <w:t xml:space="preserve"> nas matérias relacionadas à inovação. Este artigo se encaixa na área de Educação em Engenharia de Produção por consistir num estudo da área.</w:t>
      </w:r>
    </w:p>
    <w:p w14:paraId="283A63D9" w14:textId="77777777" w:rsidR="001B79A0" w:rsidRDefault="0095371D">
      <w:pPr>
        <w:tabs>
          <w:tab w:val="left" w:pos="288"/>
        </w:tabs>
        <w:spacing w:after="120" w:line="22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Tabela 1 - Principais Publicações</w:t>
      </w:r>
    </w:p>
    <w:p w14:paraId="63153F0A" w14:textId="11AE8F2D" w:rsidR="001B79A0" w:rsidRDefault="00243B97">
      <w:pPr>
        <w:tabs>
          <w:tab w:val="left" w:pos="288"/>
        </w:tabs>
        <w:spacing w:after="120" w:line="228"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E26E646" wp14:editId="0EC8607E">
            <wp:extent cx="3168980" cy="27051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1418" cy="2724254"/>
                    </a:xfrm>
                    <a:prstGeom prst="rect">
                      <a:avLst/>
                    </a:prstGeom>
                    <a:noFill/>
                  </pic:spPr>
                </pic:pic>
              </a:graphicData>
            </a:graphic>
          </wp:inline>
        </w:drawing>
      </w:r>
    </w:p>
    <w:p w14:paraId="41206036" w14:textId="75401C10" w:rsidR="001B79A0" w:rsidRDefault="0095371D">
      <w:pPr>
        <w:tabs>
          <w:tab w:val="left" w:pos="288"/>
        </w:tabs>
        <w:spacing w:after="120" w:line="22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Os Autores</w:t>
      </w:r>
    </w:p>
    <w:p w14:paraId="37819AA2" w14:textId="77777777" w:rsidR="0053528E" w:rsidRDefault="0053528E">
      <w:pPr>
        <w:tabs>
          <w:tab w:val="left" w:pos="288"/>
        </w:tabs>
        <w:spacing w:after="120" w:line="228" w:lineRule="auto"/>
        <w:jc w:val="center"/>
        <w:rPr>
          <w:rFonts w:ascii="Times New Roman" w:eastAsia="Times New Roman" w:hAnsi="Times New Roman" w:cs="Times New Roman"/>
          <w:sz w:val="20"/>
          <w:szCs w:val="20"/>
        </w:rPr>
      </w:pPr>
    </w:p>
    <w:p w14:paraId="1217E1F2" w14:textId="77777777" w:rsidR="001B79A0" w:rsidRPr="00243B97" w:rsidRDefault="0095371D" w:rsidP="00C06494">
      <w:pPr>
        <w:pStyle w:val="PargrafodaLista"/>
        <w:numPr>
          <w:ilvl w:val="0"/>
          <w:numId w:val="1"/>
        </w:numPr>
        <w:tabs>
          <w:tab w:val="left" w:pos="360"/>
        </w:tabs>
        <w:spacing w:before="160" w:after="80" w:line="240" w:lineRule="auto"/>
        <w:jc w:val="center"/>
        <w:rPr>
          <w:rFonts w:ascii="Times New Roman" w:eastAsia="Times New Roman" w:hAnsi="Times New Roman" w:cs="Times New Roman"/>
          <w:smallCaps/>
          <w:sz w:val="20"/>
          <w:szCs w:val="20"/>
        </w:rPr>
      </w:pPr>
      <w:r w:rsidRPr="00243B97">
        <w:rPr>
          <w:rFonts w:ascii="Times New Roman" w:eastAsia="Times New Roman" w:hAnsi="Times New Roman" w:cs="Times New Roman"/>
          <w:smallCaps/>
          <w:sz w:val="20"/>
          <w:szCs w:val="20"/>
        </w:rPr>
        <w:lastRenderedPageBreak/>
        <w:t>Conclusão</w:t>
      </w:r>
    </w:p>
    <w:p w14:paraId="3943AABA" w14:textId="77777777" w:rsidR="001B79A0" w:rsidRDefault="0095371D">
      <w:pPr>
        <w:tabs>
          <w:tab w:val="left" w:pos="288"/>
        </w:tabs>
        <w:spacing w:after="120" w:line="228" w:lineRule="auto"/>
        <w:ind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Identificamos que o desperdício é onipresente e torna a elaboração de projetos morosa e, aumentam os custos e o tempo de não agregação de valor ao produto. O objetivo deste artigo foi identificar ferramentas de melhoria do </w:t>
      </w:r>
      <w:r w:rsidRPr="00D52D0D">
        <w:rPr>
          <w:rFonts w:ascii="Times New Roman" w:eastAsia="Times New Roman" w:hAnsi="Times New Roman" w:cs="Times New Roman"/>
          <w:i/>
          <w:iCs/>
          <w:sz w:val="20"/>
          <w:szCs w:val="20"/>
        </w:rPr>
        <w:t>Lean Office</w:t>
      </w:r>
      <w:r>
        <w:rPr>
          <w:rFonts w:ascii="Times New Roman" w:eastAsia="Times New Roman" w:hAnsi="Times New Roman" w:cs="Times New Roman"/>
          <w:sz w:val="20"/>
          <w:szCs w:val="20"/>
        </w:rPr>
        <w:t xml:space="preserve"> aplicada na Gestão de Projetos, para atingir este objetivo foi feita uma revisão sistemática sobre o </w:t>
      </w:r>
      <w:proofErr w:type="spellStart"/>
      <w:r w:rsidRPr="00D52D0D">
        <w:rPr>
          <w:rFonts w:ascii="Times New Roman" w:eastAsia="Times New Roman" w:hAnsi="Times New Roman" w:cs="Times New Roman"/>
          <w:i/>
          <w:iCs/>
          <w:sz w:val="20"/>
          <w:szCs w:val="20"/>
        </w:rPr>
        <w:t>lean</w:t>
      </w:r>
      <w:proofErr w:type="spellEnd"/>
      <w:r w:rsidRPr="00D52D0D">
        <w:rPr>
          <w:rFonts w:ascii="Times New Roman" w:eastAsia="Times New Roman" w:hAnsi="Times New Roman" w:cs="Times New Roman"/>
          <w:i/>
          <w:iCs/>
          <w:sz w:val="20"/>
          <w:szCs w:val="20"/>
        </w:rPr>
        <w:t xml:space="preserve"> office</w:t>
      </w:r>
      <w:r>
        <w:rPr>
          <w:rFonts w:ascii="Times New Roman" w:eastAsia="Times New Roman" w:hAnsi="Times New Roman" w:cs="Times New Roman"/>
          <w:sz w:val="20"/>
          <w:szCs w:val="20"/>
        </w:rPr>
        <w:t xml:space="preserve"> na gestão de projetos. A partir disso, não foi identificada a existência de um trabalho sintético e atual que apresenta as principais contribuições do tema a aplicação do </w:t>
      </w:r>
      <w:r w:rsidRPr="00D52D0D">
        <w:rPr>
          <w:rFonts w:ascii="Times New Roman" w:eastAsia="Times New Roman" w:hAnsi="Times New Roman" w:cs="Times New Roman"/>
          <w:i/>
          <w:iCs/>
          <w:sz w:val="20"/>
          <w:szCs w:val="20"/>
        </w:rPr>
        <w:t>Lean Office</w:t>
      </w:r>
      <w:r>
        <w:rPr>
          <w:rFonts w:ascii="Times New Roman" w:eastAsia="Times New Roman" w:hAnsi="Times New Roman" w:cs="Times New Roman"/>
          <w:sz w:val="20"/>
          <w:szCs w:val="20"/>
        </w:rPr>
        <w:t xml:space="preserve"> na Gestão de Projetos para a Engenharia de Produção. Tivemos dificuldade em encontrar artigos relacionados ao </w:t>
      </w:r>
      <w:r w:rsidRPr="00D52D0D">
        <w:rPr>
          <w:rFonts w:ascii="Times New Roman" w:eastAsia="Times New Roman" w:hAnsi="Times New Roman" w:cs="Times New Roman"/>
          <w:i/>
          <w:iCs/>
          <w:sz w:val="20"/>
          <w:szCs w:val="20"/>
        </w:rPr>
        <w:t>Lean Office</w:t>
      </w:r>
      <w:r>
        <w:rPr>
          <w:rFonts w:ascii="Times New Roman" w:eastAsia="Times New Roman" w:hAnsi="Times New Roman" w:cs="Times New Roman"/>
          <w:sz w:val="20"/>
          <w:szCs w:val="20"/>
        </w:rPr>
        <w:t xml:space="preserve"> pois os artigos de maior relevância não tiveram aplicações estritamente em escritórios, porque elas estão voltadas para a movimentação de atividades físicas e manuais, como por exemplo, em construções civis. Deixamos como sugestão de futuras pesquisas, a aplicação do </w:t>
      </w:r>
      <w:proofErr w:type="spellStart"/>
      <w:r w:rsidRPr="00D52D0D">
        <w:rPr>
          <w:rFonts w:ascii="Times New Roman" w:eastAsia="Times New Roman" w:hAnsi="Times New Roman" w:cs="Times New Roman"/>
          <w:i/>
          <w:iCs/>
          <w:sz w:val="20"/>
          <w:szCs w:val="20"/>
        </w:rPr>
        <w:t>lean</w:t>
      </w:r>
      <w:proofErr w:type="spellEnd"/>
      <w:r w:rsidRPr="00D52D0D">
        <w:rPr>
          <w:rFonts w:ascii="Times New Roman" w:eastAsia="Times New Roman" w:hAnsi="Times New Roman" w:cs="Times New Roman"/>
          <w:i/>
          <w:iCs/>
          <w:sz w:val="20"/>
          <w:szCs w:val="20"/>
        </w:rPr>
        <w:t xml:space="preserve"> office</w:t>
      </w:r>
      <w:r>
        <w:rPr>
          <w:rFonts w:ascii="Times New Roman" w:eastAsia="Times New Roman" w:hAnsi="Times New Roman" w:cs="Times New Roman"/>
          <w:sz w:val="20"/>
          <w:szCs w:val="20"/>
        </w:rPr>
        <w:t xml:space="preserve"> na gestão de projetos, pesquisas mais voltadas para aplicação do </w:t>
      </w:r>
      <w:proofErr w:type="spellStart"/>
      <w:r w:rsidRPr="00D52D0D">
        <w:rPr>
          <w:rFonts w:ascii="Times New Roman" w:eastAsia="Times New Roman" w:hAnsi="Times New Roman" w:cs="Times New Roman"/>
          <w:i/>
          <w:iCs/>
          <w:sz w:val="20"/>
          <w:szCs w:val="20"/>
        </w:rPr>
        <w:t>lean</w:t>
      </w:r>
      <w:proofErr w:type="spellEnd"/>
      <w:r>
        <w:rPr>
          <w:rFonts w:ascii="Times New Roman" w:eastAsia="Times New Roman" w:hAnsi="Times New Roman" w:cs="Times New Roman"/>
          <w:sz w:val="20"/>
          <w:szCs w:val="20"/>
        </w:rPr>
        <w:t xml:space="preserve"> nos projetos administrativos nos escritórios.</w:t>
      </w:r>
    </w:p>
    <w:p w14:paraId="73F962AE" w14:textId="77777777" w:rsidR="001B79A0" w:rsidRDefault="0095371D">
      <w:pPr>
        <w:tabs>
          <w:tab w:val="left" w:pos="360"/>
        </w:tabs>
        <w:spacing w:before="160" w:after="80" w:line="240" w:lineRule="auto"/>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Referências</w:t>
      </w:r>
    </w:p>
    <w:p w14:paraId="414BA77F" w14:textId="69223CB2" w:rsidR="001B79A0" w:rsidRDefault="0095371D" w:rsidP="00E7798C">
      <w:pPr>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CONFORTO, E. C.; AMARAL, D. C.; SILVA, S. L. </w:t>
      </w:r>
      <w:r w:rsidR="00316060">
        <w:rPr>
          <w:rFonts w:ascii="Times New Roman" w:eastAsia="Times New Roman" w:hAnsi="Times New Roman" w:cs="Times New Roman"/>
          <w:sz w:val="20"/>
          <w:szCs w:val="20"/>
        </w:rPr>
        <w:t xml:space="preserve">2011. </w:t>
      </w:r>
      <w:r w:rsidRPr="00E7798C">
        <w:rPr>
          <w:rFonts w:ascii="Times New Roman" w:eastAsia="Times New Roman" w:hAnsi="Times New Roman" w:cs="Times New Roman"/>
          <w:b/>
          <w:bCs/>
          <w:sz w:val="20"/>
          <w:szCs w:val="20"/>
        </w:rPr>
        <w:t>Roteiro para revisão bibliográfica sistemática: aplicação no desenvolvimento de produtos e gerenciamento de projetos</w:t>
      </w:r>
      <w:r w:rsidRPr="00E7798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Anais do 8° Congresso Brasileiro de Gestão de Desenvolvimento de Produto – CBGDP</w:t>
      </w:r>
      <w:r w:rsidR="0031606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14:paraId="0E657766" w14:textId="4EB18062" w:rsidR="001B79A0" w:rsidRDefault="0095371D" w:rsidP="00E7798C">
      <w:pPr>
        <w:jc w:val="both"/>
        <w:rPr>
          <w:rFonts w:ascii="Times New Roman" w:eastAsia="Times New Roman" w:hAnsi="Times New Roman" w:cs="Times New Roman"/>
          <w:sz w:val="20"/>
          <w:szCs w:val="20"/>
        </w:rPr>
      </w:pPr>
      <w:bookmarkStart w:id="1" w:name="_heading=h.lio9yrfpptc1" w:colFirst="0" w:colLast="0"/>
      <w:bookmarkEnd w:id="1"/>
      <w:r>
        <w:rPr>
          <w:rFonts w:ascii="Times New Roman" w:eastAsia="Times New Roman" w:hAnsi="Times New Roman" w:cs="Times New Roman"/>
          <w:sz w:val="20"/>
          <w:szCs w:val="20"/>
        </w:rPr>
        <w:t>DANTAS, Cibele</w:t>
      </w:r>
      <w:r w:rsidR="00316060">
        <w:rPr>
          <w:rFonts w:ascii="Times New Roman" w:eastAsia="Times New Roman" w:hAnsi="Times New Roman" w:cs="Times New Roman"/>
          <w:sz w:val="20"/>
          <w:szCs w:val="20"/>
        </w:rPr>
        <w:t>. 2017</w:t>
      </w:r>
      <w:r>
        <w:rPr>
          <w:rFonts w:ascii="Times New Roman" w:eastAsia="Times New Roman" w:hAnsi="Times New Roman" w:cs="Times New Roman"/>
          <w:sz w:val="20"/>
          <w:szCs w:val="20"/>
        </w:rPr>
        <w:t xml:space="preserve">. </w:t>
      </w:r>
      <w:r w:rsidRPr="00E7798C">
        <w:rPr>
          <w:rFonts w:ascii="Times New Roman" w:eastAsia="Times New Roman" w:hAnsi="Times New Roman" w:cs="Times New Roman"/>
          <w:b/>
          <w:bCs/>
          <w:sz w:val="20"/>
          <w:szCs w:val="20"/>
        </w:rPr>
        <w:t xml:space="preserve">Estudo do Lean </w:t>
      </w:r>
      <w:proofErr w:type="spellStart"/>
      <w:r w:rsidRPr="00E7798C">
        <w:rPr>
          <w:rFonts w:ascii="Times New Roman" w:eastAsia="Times New Roman" w:hAnsi="Times New Roman" w:cs="Times New Roman"/>
          <w:b/>
          <w:bCs/>
          <w:sz w:val="20"/>
          <w:szCs w:val="20"/>
        </w:rPr>
        <w:t>Thinking</w:t>
      </w:r>
      <w:proofErr w:type="spellEnd"/>
      <w:r w:rsidRPr="00E7798C">
        <w:rPr>
          <w:rFonts w:ascii="Times New Roman" w:eastAsia="Times New Roman" w:hAnsi="Times New Roman" w:cs="Times New Roman"/>
          <w:b/>
          <w:bCs/>
          <w:sz w:val="20"/>
          <w:szCs w:val="20"/>
        </w:rPr>
        <w:t xml:space="preserve"> na área de tecnologia da informação</w:t>
      </w:r>
      <w:r w:rsidR="00E7798C">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xml:space="preserve"> UNICAMP. Lean Manufacturing ou Manufatura enxuta e como aplicar. </w:t>
      </w:r>
      <w:r w:rsidR="00E7798C">
        <w:rPr>
          <w:rFonts w:ascii="Times New Roman" w:eastAsia="Times New Roman" w:hAnsi="Times New Roman" w:cs="Times New Roman"/>
          <w:sz w:val="20"/>
          <w:szCs w:val="20"/>
        </w:rPr>
        <w:t>Portal da Indústria</w:t>
      </w:r>
      <w:r>
        <w:rPr>
          <w:rFonts w:ascii="Times New Roman" w:eastAsia="Times New Roman" w:hAnsi="Times New Roman" w:cs="Times New Roman"/>
          <w:sz w:val="20"/>
          <w:szCs w:val="20"/>
        </w:rPr>
        <w:t>. Brasília</w:t>
      </w:r>
      <w:r w:rsidR="00E7798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Acesso em: 15 dez. 2022 </w:t>
      </w:r>
    </w:p>
    <w:p w14:paraId="65A249BC" w14:textId="4D4514E4" w:rsidR="001B79A0" w:rsidRDefault="0095371D" w:rsidP="00E7798C">
      <w:pPr>
        <w:jc w:val="both"/>
        <w:rPr>
          <w:rFonts w:ascii="Times New Roman" w:eastAsia="Times New Roman" w:hAnsi="Times New Roman" w:cs="Times New Roman"/>
          <w:sz w:val="20"/>
          <w:szCs w:val="20"/>
        </w:rPr>
      </w:pPr>
      <w:bookmarkStart w:id="2" w:name="_heading=h.oooytfa06ltn" w:colFirst="0" w:colLast="0"/>
      <w:bookmarkEnd w:id="2"/>
      <w:r>
        <w:rPr>
          <w:rFonts w:ascii="Times New Roman" w:eastAsia="Times New Roman" w:hAnsi="Times New Roman" w:cs="Times New Roman"/>
          <w:sz w:val="20"/>
          <w:szCs w:val="20"/>
        </w:rPr>
        <w:t xml:space="preserve">BASTOS, Cacilda </w:t>
      </w:r>
      <w:proofErr w:type="spellStart"/>
      <w:r>
        <w:rPr>
          <w:rFonts w:ascii="Times New Roman" w:eastAsia="Times New Roman" w:hAnsi="Times New Roman" w:cs="Times New Roman"/>
          <w:sz w:val="20"/>
          <w:szCs w:val="20"/>
        </w:rPr>
        <w:t>Mirapalheta</w:t>
      </w:r>
      <w:proofErr w:type="spellEnd"/>
      <w:r w:rsidR="00316060">
        <w:rPr>
          <w:rFonts w:ascii="Times New Roman" w:eastAsia="Times New Roman" w:hAnsi="Times New Roman" w:cs="Times New Roman"/>
          <w:sz w:val="20"/>
          <w:szCs w:val="20"/>
        </w:rPr>
        <w:t>. 2015</w:t>
      </w:r>
      <w:r>
        <w:rPr>
          <w:rFonts w:ascii="Times New Roman" w:eastAsia="Times New Roman" w:hAnsi="Times New Roman" w:cs="Times New Roman"/>
          <w:sz w:val="20"/>
          <w:szCs w:val="20"/>
        </w:rPr>
        <w:t xml:space="preserve">. </w:t>
      </w:r>
      <w:r w:rsidRPr="00E7798C">
        <w:rPr>
          <w:rFonts w:ascii="Times New Roman" w:eastAsia="Times New Roman" w:hAnsi="Times New Roman" w:cs="Times New Roman"/>
          <w:b/>
          <w:bCs/>
          <w:sz w:val="20"/>
          <w:szCs w:val="20"/>
        </w:rPr>
        <w:t>Um estudo sobre aplicação da filosofia Lean Office na gestão de documentos</w:t>
      </w:r>
      <w:r w:rsidR="00E7798C">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xml:space="preserve"> </w:t>
      </w:r>
      <w:r w:rsidR="00E7798C">
        <w:rPr>
          <w:rFonts w:ascii="Times New Roman" w:eastAsia="Times New Roman" w:hAnsi="Times New Roman" w:cs="Times New Roman"/>
          <w:sz w:val="20"/>
          <w:szCs w:val="20"/>
        </w:rPr>
        <w:t xml:space="preserve">Universidade Federal de </w:t>
      </w:r>
      <w:r>
        <w:rPr>
          <w:rFonts w:ascii="Times New Roman" w:eastAsia="Times New Roman" w:hAnsi="Times New Roman" w:cs="Times New Roman"/>
          <w:sz w:val="20"/>
          <w:szCs w:val="20"/>
        </w:rPr>
        <w:t>Santa Catarina</w:t>
      </w:r>
      <w:r w:rsidR="00E7798C">
        <w:rPr>
          <w:rFonts w:ascii="Times New Roman" w:eastAsia="Times New Roman" w:hAnsi="Times New Roman" w:cs="Times New Roman"/>
          <w:sz w:val="20"/>
          <w:szCs w:val="20"/>
        </w:rPr>
        <w:t xml:space="preserve"> (UFSC)</w:t>
      </w:r>
      <w:r>
        <w:rPr>
          <w:rFonts w:ascii="Times New Roman" w:eastAsia="Times New Roman" w:hAnsi="Times New Roman" w:cs="Times New Roman"/>
          <w:sz w:val="20"/>
          <w:szCs w:val="20"/>
        </w:rPr>
        <w:t xml:space="preserve">. </w:t>
      </w:r>
    </w:p>
    <w:p w14:paraId="1DF3AEA8" w14:textId="18969C39" w:rsidR="001B79A0" w:rsidRDefault="0095371D" w:rsidP="00E7798C">
      <w:pPr>
        <w:jc w:val="both"/>
        <w:rPr>
          <w:rFonts w:ascii="Times New Roman" w:eastAsia="Times New Roman" w:hAnsi="Times New Roman" w:cs="Times New Roman"/>
          <w:sz w:val="20"/>
          <w:szCs w:val="20"/>
        </w:rPr>
      </w:pPr>
      <w:bookmarkStart w:id="3" w:name="_heading=h.b5jy5tpwdzmx" w:colFirst="0" w:colLast="0"/>
      <w:bookmarkEnd w:id="3"/>
      <w:r>
        <w:rPr>
          <w:rFonts w:ascii="Times New Roman" w:eastAsia="Times New Roman" w:hAnsi="Times New Roman" w:cs="Times New Roman"/>
          <w:sz w:val="20"/>
          <w:szCs w:val="20"/>
        </w:rPr>
        <w:t>CASTRO, Bruna Amaral.</w:t>
      </w:r>
      <w:r w:rsidR="00316060">
        <w:rPr>
          <w:rFonts w:ascii="Times New Roman" w:eastAsia="Times New Roman" w:hAnsi="Times New Roman" w:cs="Times New Roman"/>
          <w:sz w:val="20"/>
          <w:szCs w:val="20"/>
        </w:rPr>
        <w:t xml:space="preserve"> 2021.</w:t>
      </w:r>
      <w:r>
        <w:rPr>
          <w:rFonts w:ascii="Times New Roman" w:eastAsia="Times New Roman" w:hAnsi="Times New Roman" w:cs="Times New Roman"/>
          <w:sz w:val="20"/>
          <w:szCs w:val="20"/>
        </w:rPr>
        <w:t xml:space="preserve"> </w:t>
      </w:r>
      <w:r w:rsidRPr="00E7798C">
        <w:rPr>
          <w:rFonts w:ascii="Times New Roman" w:eastAsia="Times New Roman" w:hAnsi="Times New Roman" w:cs="Times New Roman"/>
          <w:b/>
          <w:bCs/>
          <w:sz w:val="20"/>
          <w:szCs w:val="20"/>
        </w:rPr>
        <w:t>Gestão de processos: Guia do Lean Office</w:t>
      </w:r>
      <w:r>
        <w:rPr>
          <w:rFonts w:ascii="Times New Roman" w:eastAsia="Times New Roman" w:hAnsi="Times New Roman" w:cs="Times New Roman"/>
          <w:sz w:val="20"/>
          <w:szCs w:val="20"/>
        </w:rPr>
        <w:t xml:space="preserve">. Revista Zeev. </w:t>
      </w:r>
    </w:p>
    <w:p w14:paraId="28801217" w14:textId="103A3875" w:rsidR="001B79A0" w:rsidRDefault="0095371D" w:rsidP="00E7798C">
      <w:pPr>
        <w:jc w:val="both"/>
        <w:rPr>
          <w:rFonts w:ascii="Times New Roman" w:eastAsia="Times New Roman" w:hAnsi="Times New Roman" w:cs="Times New Roman"/>
          <w:sz w:val="20"/>
          <w:szCs w:val="20"/>
        </w:rPr>
      </w:pPr>
      <w:bookmarkStart w:id="4" w:name="_heading=h.qj14s9p3y5qd" w:colFirst="0" w:colLast="0"/>
      <w:bookmarkEnd w:id="4"/>
      <w:r>
        <w:rPr>
          <w:rFonts w:ascii="Times New Roman" w:eastAsia="Times New Roman" w:hAnsi="Times New Roman" w:cs="Times New Roman"/>
          <w:sz w:val="20"/>
          <w:szCs w:val="20"/>
        </w:rPr>
        <w:t xml:space="preserve">EVANGELISTA, </w:t>
      </w:r>
      <w:proofErr w:type="spellStart"/>
      <w:r>
        <w:rPr>
          <w:rFonts w:ascii="Times New Roman" w:eastAsia="Times New Roman" w:hAnsi="Times New Roman" w:cs="Times New Roman"/>
          <w:sz w:val="20"/>
          <w:szCs w:val="20"/>
        </w:rPr>
        <w:t>Clésia</w:t>
      </w:r>
      <w:proofErr w:type="spellEnd"/>
      <w:r>
        <w:rPr>
          <w:rFonts w:ascii="Times New Roman" w:eastAsia="Times New Roman" w:hAnsi="Times New Roman" w:cs="Times New Roman"/>
          <w:sz w:val="20"/>
          <w:szCs w:val="20"/>
        </w:rPr>
        <w:t xml:space="preserve"> de Souza; GROSSI, Fernanda Machado; BAGNO, Raoni Barros</w:t>
      </w:r>
      <w:r w:rsidR="00316060">
        <w:rPr>
          <w:rFonts w:ascii="Times New Roman" w:eastAsia="Times New Roman" w:hAnsi="Times New Roman" w:cs="Times New Roman"/>
          <w:sz w:val="20"/>
          <w:szCs w:val="20"/>
        </w:rPr>
        <w:t>. (2013)</w:t>
      </w:r>
      <w:r>
        <w:rPr>
          <w:rFonts w:ascii="Times New Roman" w:eastAsia="Times New Roman" w:hAnsi="Times New Roman" w:cs="Times New Roman"/>
          <w:sz w:val="20"/>
          <w:szCs w:val="20"/>
        </w:rPr>
        <w:t xml:space="preserve">. </w:t>
      </w:r>
      <w:r w:rsidRPr="00E7798C">
        <w:rPr>
          <w:rFonts w:ascii="Times New Roman" w:eastAsia="Times New Roman" w:hAnsi="Times New Roman" w:cs="Times New Roman"/>
          <w:b/>
          <w:bCs/>
          <w:sz w:val="20"/>
          <w:szCs w:val="20"/>
        </w:rPr>
        <w:t>Lean Office – escritório enxuto: estudo da aplicabilidade do conceito em uma empresa de transporte</w:t>
      </w:r>
      <w:r>
        <w:rPr>
          <w:rFonts w:ascii="Times New Roman" w:eastAsia="Times New Roman" w:hAnsi="Times New Roman" w:cs="Times New Roman"/>
          <w:sz w:val="20"/>
          <w:szCs w:val="20"/>
        </w:rPr>
        <w:t xml:space="preserve">. </w:t>
      </w:r>
      <w:r w:rsidR="00E7798C">
        <w:rPr>
          <w:rFonts w:ascii="Times New Roman" w:eastAsia="Times New Roman" w:hAnsi="Times New Roman" w:cs="Times New Roman"/>
          <w:sz w:val="20"/>
          <w:szCs w:val="20"/>
        </w:rPr>
        <w:t>Revista Eletrônica Produção e Engenharia</w:t>
      </w:r>
      <w:r w:rsidR="00316060">
        <w:rPr>
          <w:rFonts w:ascii="Times New Roman" w:eastAsia="Times New Roman" w:hAnsi="Times New Roman" w:cs="Times New Roman"/>
          <w:sz w:val="20"/>
          <w:szCs w:val="20"/>
        </w:rPr>
        <w:t xml:space="preserve">, v. 5, n. 1, p. </w:t>
      </w:r>
      <w:r w:rsidR="00316060" w:rsidRPr="00316060">
        <w:rPr>
          <w:rFonts w:ascii="Times New Roman" w:eastAsia="Times New Roman" w:hAnsi="Times New Roman" w:cs="Times New Roman"/>
          <w:sz w:val="20"/>
          <w:szCs w:val="20"/>
        </w:rPr>
        <w:t>462–471</w:t>
      </w:r>
      <w:r w:rsidR="0031606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E7798C">
        <w:rPr>
          <w:rFonts w:ascii="Times New Roman" w:eastAsia="Times New Roman" w:hAnsi="Times New Roman" w:cs="Times New Roman"/>
          <w:sz w:val="20"/>
          <w:szCs w:val="20"/>
        </w:rPr>
        <w:t xml:space="preserve">DOI </w:t>
      </w:r>
      <w:r w:rsidR="00E7798C" w:rsidRPr="00E7798C">
        <w:rPr>
          <w:rFonts w:ascii="Times New Roman" w:eastAsia="Times New Roman" w:hAnsi="Times New Roman" w:cs="Times New Roman"/>
          <w:sz w:val="20"/>
          <w:szCs w:val="20"/>
        </w:rPr>
        <w:t>https://doi.org/10.18407/issn.1983-9952.2013.v5.n1.p462-471</w:t>
      </w:r>
      <w:r w:rsidR="00E7798C">
        <w:rPr>
          <w:rFonts w:ascii="Times New Roman" w:eastAsia="Times New Roman" w:hAnsi="Times New Roman" w:cs="Times New Roman"/>
          <w:sz w:val="20"/>
          <w:szCs w:val="20"/>
        </w:rPr>
        <w:t xml:space="preserve"> </w:t>
      </w:r>
    </w:p>
    <w:p w14:paraId="5442B287" w14:textId="71BC8285" w:rsidR="001B79A0" w:rsidRDefault="0095371D" w:rsidP="00E7798C">
      <w:pPr>
        <w:jc w:val="both"/>
        <w:rPr>
          <w:rFonts w:ascii="Times New Roman" w:eastAsia="Times New Roman" w:hAnsi="Times New Roman" w:cs="Times New Roman"/>
          <w:sz w:val="20"/>
          <w:szCs w:val="20"/>
        </w:rPr>
      </w:pPr>
      <w:bookmarkStart w:id="5" w:name="_heading=h.u1n5tyn9ffob" w:colFirst="0" w:colLast="0"/>
      <w:bookmarkEnd w:id="5"/>
      <w:r>
        <w:rPr>
          <w:rFonts w:ascii="Times New Roman" w:eastAsia="Times New Roman" w:hAnsi="Times New Roman" w:cs="Times New Roman"/>
          <w:sz w:val="20"/>
          <w:szCs w:val="20"/>
        </w:rPr>
        <w:t xml:space="preserve">PMI. </w:t>
      </w:r>
      <w:r w:rsidRPr="00316060">
        <w:rPr>
          <w:rFonts w:ascii="Times New Roman" w:eastAsia="Times New Roman" w:hAnsi="Times New Roman" w:cs="Times New Roman"/>
          <w:b/>
          <w:bCs/>
          <w:sz w:val="20"/>
          <w:szCs w:val="20"/>
        </w:rPr>
        <w:t xml:space="preserve">Um guia do conhecimento em gerenciamento de projetos (Guia </w:t>
      </w:r>
      <w:proofErr w:type="spellStart"/>
      <w:r w:rsidRPr="00316060">
        <w:rPr>
          <w:rFonts w:ascii="Times New Roman" w:eastAsia="Times New Roman" w:hAnsi="Times New Roman" w:cs="Times New Roman"/>
          <w:b/>
          <w:bCs/>
          <w:sz w:val="20"/>
          <w:szCs w:val="20"/>
        </w:rPr>
        <w:t>PMBoK</w:t>
      </w:r>
      <w:proofErr w:type="spellEnd"/>
      <w:r w:rsidRPr="00316060">
        <w:rPr>
          <w:rFonts w:ascii="Times New Roman" w:eastAsia="Times New Roman" w:hAnsi="Times New Roman" w:cs="Times New Roman"/>
          <w:b/>
          <w:bCs/>
          <w:sz w:val="20"/>
          <w:szCs w:val="20"/>
        </w:rPr>
        <w:t>) Quinta edição</w:t>
      </w:r>
      <w:r>
        <w:rPr>
          <w:rFonts w:ascii="Times New Roman" w:eastAsia="Times New Roman" w:hAnsi="Times New Roman" w:cs="Times New Roman"/>
          <w:sz w:val="20"/>
          <w:szCs w:val="20"/>
        </w:rPr>
        <w:t xml:space="preserve">. Project Management </w:t>
      </w:r>
      <w:proofErr w:type="spellStart"/>
      <w:r>
        <w:rPr>
          <w:rFonts w:ascii="Times New Roman" w:eastAsia="Times New Roman" w:hAnsi="Times New Roman" w:cs="Times New Roman"/>
          <w:sz w:val="20"/>
          <w:szCs w:val="20"/>
        </w:rPr>
        <w:t>Institute</w:t>
      </w:r>
      <w:proofErr w:type="spellEnd"/>
      <w:r w:rsidR="00316060">
        <w:rPr>
          <w:rFonts w:ascii="Times New Roman" w:eastAsia="Times New Roman" w:hAnsi="Times New Roman" w:cs="Times New Roman"/>
          <w:sz w:val="20"/>
          <w:szCs w:val="20"/>
        </w:rPr>
        <w:t>, 2013</w:t>
      </w:r>
      <w:r>
        <w:rPr>
          <w:rFonts w:ascii="Times New Roman" w:eastAsia="Times New Roman" w:hAnsi="Times New Roman" w:cs="Times New Roman"/>
          <w:sz w:val="20"/>
          <w:szCs w:val="20"/>
        </w:rPr>
        <w:t xml:space="preserve">. </w:t>
      </w:r>
    </w:p>
    <w:p w14:paraId="1DC7CB66" w14:textId="55BD2CF1" w:rsidR="001B79A0" w:rsidRDefault="0095371D" w:rsidP="00E7798C">
      <w:pPr>
        <w:jc w:val="both"/>
        <w:rPr>
          <w:rFonts w:ascii="Times New Roman" w:eastAsia="Times New Roman" w:hAnsi="Times New Roman" w:cs="Times New Roman"/>
          <w:sz w:val="20"/>
          <w:szCs w:val="20"/>
        </w:rPr>
      </w:pPr>
      <w:bookmarkStart w:id="6" w:name="_heading=h.fixbcj54q26s" w:colFirst="0" w:colLast="0"/>
      <w:bookmarkEnd w:id="6"/>
      <w:r>
        <w:rPr>
          <w:rFonts w:ascii="Times New Roman" w:eastAsia="Times New Roman" w:hAnsi="Times New Roman" w:cs="Times New Roman"/>
          <w:sz w:val="20"/>
          <w:szCs w:val="20"/>
        </w:rPr>
        <w:t xml:space="preserve">RATNAYAKE, </w:t>
      </w:r>
      <w:proofErr w:type="spellStart"/>
      <w:r>
        <w:rPr>
          <w:rFonts w:ascii="Times New Roman" w:eastAsia="Times New Roman" w:hAnsi="Times New Roman" w:cs="Times New Roman"/>
          <w:sz w:val="20"/>
          <w:szCs w:val="20"/>
        </w:rPr>
        <w:t>Chandima</w:t>
      </w:r>
      <w:proofErr w:type="spellEnd"/>
      <w:r>
        <w:rPr>
          <w:rFonts w:ascii="Times New Roman" w:eastAsia="Times New Roman" w:hAnsi="Times New Roman" w:cs="Times New Roman"/>
          <w:sz w:val="20"/>
          <w:szCs w:val="20"/>
        </w:rPr>
        <w:t xml:space="preserve"> e ISOHERRANEN, </w:t>
      </w:r>
      <w:proofErr w:type="spellStart"/>
      <w:r>
        <w:rPr>
          <w:rFonts w:ascii="Times New Roman" w:eastAsia="Times New Roman" w:hAnsi="Times New Roman" w:cs="Times New Roman"/>
          <w:sz w:val="20"/>
          <w:szCs w:val="20"/>
        </w:rPr>
        <w:t>Vile</w:t>
      </w:r>
      <w:proofErr w:type="spellEnd"/>
      <w:r w:rsidR="00316060">
        <w:rPr>
          <w:rFonts w:ascii="Times New Roman" w:eastAsia="Times New Roman" w:hAnsi="Times New Roman" w:cs="Times New Roman"/>
          <w:sz w:val="20"/>
          <w:szCs w:val="20"/>
        </w:rPr>
        <w:t>. 2017</w:t>
      </w:r>
      <w:r>
        <w:rPr>
          <w:rFonts w:ascii="Times New Roman" w:eastAsia="Times New Roman" w:hAnsi="Times New Roman" w:cs="Times New Roman"/>
          <w:sz w:val="20"/>
          <w:szCs w:val="20"/>
        </w:rPr>
        <w:t xml:space="preserve">. </w:t>
      </w:r>
      <w:r w:rsidRPr="00316060">
        <w:rPr>
          <w:rFonts w:ascii="Times New Roman" w:eastAsia="Times New Roman" w:hAnsi="Times New Roman" w:cs="Times New Roman"/>
          <w:b/>
          <w:bCs/>
          <w:sz w:val="20"/>
          <w:szCs w:val="20"/>
        </w:rPr>
        <w:t xml:space="preserve">A Framework for Lean </w:t>
      </w:r>
      <w:proofErr w:type="spellStart"/>
      <w:r w:rsidRPr="00316060">
        <w:rPr>
          <w:rFonts w:ascii="Times New Roman" w:eastAsia="Times New Roman" w:hAnsi="Times New Roman" w:cs="Times New Roman"/>
          <w:b/>
          <w:bCs/>
          <w:sz w:val="20"/>
          <w:szCs w:val="20"/>
        </w:rPr>
        <w:t>Knowledge</w:t>
      </w:r>
      <w:proofErr w:type="spellEnd"/>
      <w:r w:rsidRPr="00316060">
        <w:rPr>
          <w:rFonts w:ascii="Times New Roman" w:eastAsia="Times New Roman" w:hAnsi="Times New Roman" w:cs="Times New Roman"/>
          <w:b/>
          <w:bCs/>
          <w:sz w:val="20"/>
          <w:szCs w:val="20"/>
        </w:rPr>
        <w:t xml:space="preserve"> </w:t>
      </w:r>
      <w:proofErr w:type="spellStart"/>
      <w:r w:rsidRPr="00316060">
        <w:rPr>
          <w:rFonts w:ascii="Times New Roman" w:eastAsia="Times New Roman" w:hAnsi="Times New Roman" w:cs="Times New Roman"/>
          <w:b/>
          <w:bCs/>
          <w:sz w:val="20"/>
          <w:szCs w:val="20"/>
        </w:rPr>
        <w:t>Dissemination</w:t>
      </w:r>
      <w:proofErr w:type="spellEnd"/>
      <w:r w:rsidRPr="00316060">
        <w:rPr>
          <w:rFonts w:ascii="Times New Roman" w:eastAsia="Times New Roman" w:hAnsi="Times New Roman" w:cs="Times New Roman"/>
          <w:b/>
          <w:bCs/>
          <w:sz w:val="20"/>
          <w:szCs w:val="20"/>
        </w:rPr>
        <w:t xml:space="preserve">: </w:t>
      </w:r>
      <w:proofErr w:type="spellStart"/>
      <w:r w:rsidRPr="00316060">
        <w:rPr>
          <w:rFonts w:ascii="Times New Roman" w:eastAsia="Times New Roman" w:hAnsi="Times New Roman" w:cs="Times New Roman"/>
          <w:b/>
          <w:bCs/>
          <w:sz w:val="20"/>
          <w:szCs w:val="20"/>
        </w:rPr>
        <w:t>Enhancing</w:t>
      </w:r>
      <w:proofErr w:type="spellEnd"/>
      <w:r w:rsidRPr="00316060">
        <w:rPr>
          <w:rFonts w:ascii="Times New Roman" w:eastAsia="Times New Roman" w:hAnsi="Times New Roman" w:cs="Times New Roman"/>
          <w:b/>
          <w:bCs/>
          <w:sz w:val="20"/>
          <w:szCs w:val="20"/>
        </w:rPr>
        <w:t xml:space="preserve"> </w:t>
      </w:r>
      <w:proofErr w:type="spellStart"/>
      <w:r w:rsidRPr="00316060">
        <w:rPr>
          <w:rFonts w:ascii="Times New Roman" w:eastAsia="Times New Roman" w:hAnsi="Times New Roman" w:cs="Times New Roman"/>
          <w:b/>
          <w:bCs/>
          <w:sz w:val="20"/>
          <w:szCs w:val="20"/>
        </w:rPr>
        <w:t>Innovation</w:t>
      </w:r>
      <w:proofErr w:type="spellEnd"/>
      <w:r w:rsidRPr="00316060">
        <w:rPr>
          <w:rFonts w:ascii="Times New Roman" w:eastAsia="Times New Roman" w:hAnsi="Times New Roman" w:cs="Times New Roman"/>
          <w:b/>
          <w:bCs/>
          <w:sz w:val="20"/>
          <w:szCs w:val="20"/>
        </w:rPr>
        <w:t xml:space="preserve"> </w:t>
      </w:r>
      <w:proofErr w:type="spellStart"/>
      <w:r w:rsidRPr="00316060">
        <w:rPr>
          <w:rFonts w:ascii="Times New Roman" w:eastAsia="Times New Roman" w:hAnsi="Times New Roman" w:cs="Times New Roman"/>
          <w:b/>
          <w:bCs/>
          <w:sz w:val="20"/>
          <w:szCs w:val="20"/>
        </w:rPr>
        <w:t>Excellence</w:t>
      </w:r>
      <w:proofErr w:type="spellEnd"/>
      <w:r>
        <w:rPr>
          <w:rFonts w:ascii="Times New Roman" w:eastAsia="Times New Roman" w:hAnsi="Times New Roman" w:cs="Times New Roman"/>
          <w:sz w:val="20"/>
          <w:szCs w:val="20"/>
        </w:rPr>
        <w:t>.</w:t>
      </w:r>
      <w:r w:rsidR="00316060">
        <w:rPr>
          <w:rFonts w:ascii="Times New Roman" w:eastAsia="Times New Roman" w:hAnsi="Times New Roman" w:cs="Times New Roman"/>
          <w:sz w:val="20"/>
          <w:szCs w:val="20"/>
        </w:rPr>
        <w:t xml:space="preserve"> </w:t>
      </w:r>
      <w:r w:rsidR="00316060" w:rsidRPr="00316060">
        <w:rPr>
          <w:rFonts w:ascii="Times New Roman" w:eastAsia="Times New Roman" w:hAnsi="Times New Roman" w:cs="Times New Roman"/>
          <w:sz w:val="20"/>
          <w:szCs w:val="20"/>
        </w:rPr>
        <w:t xml:space="preserve">IEEE </w:t>
      </w:r>
      <w:proofErr w:type="spellStart"/>
      <w:r w:rsidR="00316060" w:rsidRPr="00316060">
        <w:rPr>
          <w:rFonts w:ascii="Times New Roman" w:eastAsia="Times New Roman" w:hAnsi="Times New Roman" w:cs="Times New Roman"/>
          <w:sz w:val="20"/>
          <w:szCs w:val="20"/>
        </w:rPr>
        <w:t>International</w:t>
      </w:r>
      <w:proofErr w:type="spellEnd"/>
      <w:r w:rsidR="00316060" w:rsidRPr="00316060">
        <w:rPr>
          <w:rFonts w:ascii="Times New Roman" w:eastAsia="Times New Roman" w:hAnsi="Times New Roman" w:cs="Times New Roman"/>
          <w:sz w:val="20"/>
          <w:szCs w:val="20"/>
        </w:rPr>
        <w:t xml:space="preserve"> </w:t>
      </w:r>
      <w:proofErr w:type="spellStart"/>
      <w:r w:rsidR="00316060" w:rsidRPr="00316060">
        <w:rPr>
          <w:rFonts w:ascii="Times New Roman" w:eastAsia="Times New Roman" w:hAnsi="Times New Roman" w:cs="Times New Roman"/>
          <w:sz w:val="20"/>
          <w:szCs w:val="20"/>
        </w:rPr>
        <w:t>Conference</w:t>
      </w:r>
      <w:proofErr w:type="spellEnd"/>
      <w:r w:rsidR="00316060" w:rsidRPr="00316060">
        <w:rPr>
          <w:rFonts w:ascii="Times New Roman" w:eastAsia="Times New Roman" w:hAnsi="Times New Roman" w:cs="Times New Roman"/>
          <w:sz w:val="20"/>
          <w:szCs w:val="20"/>
        </w:rPr>
        <w:t xml:space="preserve"> </w:t>
      </w:r>
      <w:proofErr w:type="spellStart"/>
      <w:r w:rsidR="00316060" w:rsidRPr="00316060">
        <w:rPr>
          <w:rFonts w:ascii="Times New Roman" w:eastAsia="Times New Roman" w:hAnsi="Times New Roman" w:cs="Times New Roman"/>
          <w:sz w:val="20"/>
          <w:szCs w:val="20"/>
        </w:rPr>
        <w:t>on</w:t>
      </w:r>
      <w:proofErr w:type="spellEnd"/>
      <w:r w:rsidR="00316060" w:rsidRPr="00316060">
        <w:rPr>
          <w:rFonts w:ascii="Times New Roman" w:eastAsia="Times New Roman" w:hAnsi="Times New Roman" w:cs="Times New Roman"/>
          <w:sz w:val="20"/>
          <w:szCs w:val="20"/>
        </w:rPr>
        <w:t xml:space="preserve"> Industrial </w:t>
      </w:r>
      <w:proofErr w:type="spellStart"/>
      <w:r w:rsidR="00316060" w:rsidRPr="00316060">
        <w:rPr>
          <w:rFonts w:ascii="Times New Roman" w:eastAsia="Times New Roman" w:hAnsi="Times New Roman" w:cs="Times New Roman"/>
          <w:sz w:val="20"/>
          <w:szCs w:val="20"/>
        </w:rPr>
        <w:t>Engineering</w:t>
      </w:r>
      <w:proofErr w:type="spellEnd"/>
      <w:r w:rsidR="00316060" w:rsidRPr="00316060">
        <w:rPr>
          <w:rFonts w:ascii="Times New Roman" w:eastAsia="Times New Roman" w:hAnsi="Times New Roman" w:cs="Times New Roman"/>
          <w:sz w:val="20"/>
          <w:szCs w:val="20"/>
        </w:rPr>
        <w:t xml:space="preserve"> </w:t>
      </w:r>
      <w:proofErr w:type="spellStart"/>
      <w:r w:rsidR="00316060" w:rsidRPr="00316060">
        <w:rPr>
          <w:rFonts w:ascii="Times New Roman" w:eastAsia="Times New Roman" w:hAnsi="Times New Roman" w:cs="Times New Roman"/>
          <w:sz w:val="20"/>
          <w:szCs w:val="20"/>
        </w:rPr>
        <w:t>and</w:t>
      </w:r>
      <w:proofErr w:type="spellEnd"/>
      <w:r w:rsidR="00316060" w:rsidRPr="00316060">
        <w:rPr>
          <w:rFonts w:ascii="Times New Roman" w:eastAsia="Times New Roman" w:hAnsi="Times New Roman" w:cs="Times New Roman"/>
          <w:sz w:val="20"/>
          <w:szCs w:val="20"/>
        </w:rPr>
        <w:t xml:space="preserve"> </w:t>
      </w:r>
      <w:proofErr w:type="spellStart"/>
      <w:r w:rsidR="00316060" w:rsidRPr="00316060">
        <w:rPr>
          <w:rFonts w:ascii="Times New Roman" w:eastAsia="Times New Roman" w:hAnsi="Times New Roman" w:cs="Times New Roman"/>
          <w:sz w:val="20"/>
          <w:szCs w:val="20"/>
        </w:rPr>
        <w:t>Engineering</w:t>
      </w:r>
      <w:proofErr w:type="spellEnd"/>
      <w:r w:rsidR="00316060" w:rsidRPr="00316060">
        <w:rPr>
          <w:rFonts w:ascii="Times New Roman" w:eastAsia="Times New Roman" w:hAnsi="Times New Roman" w:cs="Times New Roman"/>
          <w:sz w:val="20"/>
          <w:szCs w:val="20"/>
        </w:rPr>
        <w:t xml:space="preserve"> Management (IEEM)</w:t>
      </w:r>
      <w:r w:rsidR="00316060">
        <w:rPr>
          <w:rFonts w:ascii="Times New Roman" w:eastAsia="Times New Roman" w:hAnsi="Times New Roman" w:cs="Times New Roman"/>
          <w:sz w:val="20"/>
          <w:szCs w:val="20"/>
        </w:rPr>
        <w:t>, p. 162-165.</w:t>
      </w:r>
      <w:r>
        <w:rPr>
          <w:rFonts w:ascii="Times New Roman" w:eastAsia="Times New Roman" w:hAnsi="Times New Roman" w:cs="Times New Roman"/>
          <w:sz w:val="20"/>
          <w:szCs w:val="20"/>
        </w:rPr>
        <w:t xml:space="preserve"> </w:t>
      </w:r>
      <w:r w:rsidR="00316060">
        <w:rPr>
          <w:rFonts w:ascii="Times New Roman" w:eastAsia="Times New Roman" w:hAnsi="Times New Roman" w:cs="Times New Roman"/>
          <w:sz w:val="20"/>
          <w:szCs w:val="20"/>
        </w:rPr>
        <w:t xml:space="preserve">DOI </w:t>
      </w:r>
      <w:r w:rsidR="00316060" w:rsidRPr="00316060">
        <w:rPr>
          <w:rFonts w:ascii="Times New Roman" w:eastAsia="Times New Roman" w:hAnsi="Times New Roman" w:cs="Times New Roman"/>
          <w:sz w:val="20"/>
          <w:szCs w:val="20"/>
        </w:rPr>
        <w:t>http://dx.doi.org/10.1109/IEEM.2017.8289872</w:t>
      </w:r>
    </w:p>
    <w:p w14:paraId="14D2C02E" w14:textId="5DC5B91E" w:rsidR="001B79A0" w:rsidRDefault="0095371D" w:rsidP="00E7798C">
      <w:pPr>
        <w:jc w:val="both"/>
        <w:rPr>
          <w:rFonts w:ascii="Times New Roman" w:eastAsia="Times New Roman" w:hAnsi="Times New Roman" w:cs="Times New Roman"/>
          <w:sz w:val="20"/>
          <w:szCs w:val="20"/>
        </w:rPr>
      </w:pPr>
      <w:bookmarkStart w:id="7" w:name="_heading=h.xxjuvgyytsnj" w:colFirst="0" w:colLast="0"/>
      <w:bookmarkEnd w:id="7"/>
      <w:r>
        <w:rPr>
          <w:rFonts w:ascii="Times New Roman" w:eastAsia="Times New Roman" w:hAnsi="Times New Roman" w:cs="Times New Roman"/>
          <w:sz w:val="20"/>
          <w:szCs w:val="20"/>
        </w:rPr>
        <w:t xml:space="preserve">MAGALHÃES, </w:t>
      </w:r>
      <w:proofErr w:type="spellStart"/>
      <w:r>
        <w:rPr>
          <w:rFonts w:ascii="Times New Roman" w:eastAsia="Times New Roman" w:hAnsi="Times New Roman" w:cs="Times New Roman"/>
          <w:sz w:val="20"/>
          <w:szCs w:val="20"/>
        </w:rPr>
        <w:t>Julio</w:t>
      </w:r>
      <w:proofErr w:type="spellEnd"/>
      <w:r>
        <w:rPr>
          <w:rFonts w:ascii="Times New Roman" w:eastAsia="Times New Roman" w:hAnsi="Times New Roman" w:cs="Times New Roman"/>
          <w:sz w:val="20"/>
          <w:szCs w:val="20"/>
        </w:rPr>
        <w:t xml:space="preserve"> Cesar et al. </w:t>
      </w:r>
      <w:r w:rsidR="00316060">
        <w:rPr>
          <w:rFonts w:ascii="Times New Roman" w:eastAsia="Times New Roman" w:hAnsi="Times New Roman" w:cs="Times New Roman"/>
          <w:sz w:val="20"/>
          <w:szCs w:val="20"/>
        </w:rPr>
        <w:t xml:space="preserve">2019. </w:t>
      </w:r>
      <w:proofErr w:type="spellStart"/>
      <w:r w:rsidRPr="00316060">
        <w:rPr>
          <w:rFonts w:ascii="Times New Roman" w:eastAsia="Times New Roman" w:hAnsi="Times New Roman" w:cs="Times New Roman"/>
          <w:b/>
          <w:bCs/>
          <w:sz w:val="20"/>
          <w:szCs w:val="20"/>
        </w:rPr>
        <w:t>Improving</w:t>
      </w:r>
      <w:proofErr w:type="spellEnd"/>
      <w:r w:rsidRPr="00316060">
        <w:rPr>
          <w:rFonts w:ascii="Times New Roman" w:eastAsia="Times New Roman" w:hAnsi="Times New Roman" w:cs="Times New Roman"/>
          <w:b/>
          <w:bCs/>
          <w:sz w:val="20"/>
          <w:szCs w:val="20"/>
        </w:rPr>
        <w:t xml:space="preserve"> processes in a </w:t>
      </w:r>
      <w:proofErr w:type="spellStart"/>
      <w:r w:rsidRPr="00316060">
        <w:rPr>
          <w:rFonts w:ascii="Times New Roman" w:eastAsia="Times New Roman" w:hAnsi="Times New Roman" w:cs="Times New Roman"/>
          <w:b/>
          <w:bCs/>
          <w:sz w:val="20"/>
          <w:szCs w:val="20"/>
        </w:rPr>
        <w:t>postgraduate</w:t>
      </w:r>
      <w:proofErr w:type="spellEnd"/>
      <w:r w:rsidRPr="00316060">
        <w:rPr>
          <w:rFonts w:ascii="Times New Roman" w:eastAsia="Times New Roman" w:hAnsi="Times New Roman" w:cs="Times New Roman"/>
          <w:b/>
          <w:bCs/>
          <w:sz w:val="20"/>
          <w:szCs w:val="20"/>
        </w:rPr>
        <w:t xml:space="preserve"> office </w:t>
      </w:r>
      <w:proofErr w:type="spellStart"/>
      <w:r w:rsidRPr="00316060">
        <w:rPr>
          <w:rFonts w:ascii="Times New Roman" w:eastAsia="Times New Roman" w:hAnsi="Times New Roman" w:cs="Times New Roman"/>
          <w:b/>
          <w:bCs/>
          <w:sz w:val="20"/>
          <w:szCs w:val="20"/>
        </w:rPr>
        <w:t>of</w:t>
      </w:r>
      <w:proofErr w:type="spellEnd"/>
      <w:r w:rsidRPr="00316060">
        <w:rPr>
          <w:rFonts w:ascii="Times New Roman" w:eastAsia="Times New Roman" w:hAnsi="Times New Roman" w:cs="Times New Roman"/>
          <w:b/>
          <w:bCs/>
          <w:sz w:val="20"/>
          <w:szCs w:val="20"/>
        </w:rPr>
        <w:t xml:space="preserve"> a </w:t>
      </w:r>
      <w:proofErr w:type="spellStart"/>
      <w:r w:rsidRPr="00316060">
        <w:rPr>
          <w:rFonts w:ascii="Times New Roman" w:eastAsia="Times New Roman" w:hAnsi="Times New Roman" w:cs="Times New Roman"/>
          <w:b/>
          <w:bCs/>
          <w:sz w:val="20"/>
          <w:szCs w:val="20"/>
        </w:rPr>
        <w:t>university</w:t>
      </w:r>
      <w:proofErr w:type="spellEnd"/>
      <w:r w:rsidRPr="00316060">
        <w:rPr>
          <w:rFonts w:ascii="Times New Roman" w:eastAsia="Times New Roman" w:hAnsi="Times New Roman" w:cs="Times New Roman"/>
          <w:b/>
          <w:bCs/>
          <w:sz w:val="20"/>
          <w:szCs w:val="20"/>
        </w:rPr>
        <w:t xml:space="preserve"> </w:t>
      </w:r>
      <w:proofErr w:type="spellStart"/>
      <w:r w:rsidRPr="00316060">
        <w:rPr>
          <w:rFonts w:ascii="Times New Roman" w:eastAsia="Times New Roman" w:hAnsi="Times New Roman" w:cs="Times New Roman"/>
          <w:b/>
          <w:bCs/>
          <w:sz w:val="20"/>
          <w:szCs w:val="20"/>
        </w:rPr>
        <w:t>throught</w:t>
      </w:r>
      <w:proofErr w:type="spellEnd"/>
      <w:r w:rsidRPr="00316060">
        <w:rPr>
          <w:rFonts w:ascii="Times New Roman" w:eastAsia="Times New Roman" w:hAnsi="Times New Roman" w:cs="Times New Roman"/>
          <w:b/>
          <w:bCs/>
          <w:sz w:val="20"/>
          <w:szCs w:val="20"/>
        </w:rPr>
        <w:t xml:space="preserve"> </w:t>
      </w:r>
      <w:proofErr w:type="spellStart"/>
      <w:r w:rsidRPr="00316060">
        <w:rPr>
          <w:rFonts w:ascii="Times New Roman" w:eastAsia="Times New Roman" w:hAnsi="Times New Roman" w:cs="Times New Roman"/>
          <w:b/>
          <w:bCs/>
          <w:sz w:val="20"/>
          <w:szCs w:val="20"/>
        </w:rPr>
        <w:t>lean</w:t>
      </w:r>
      <w:proofErr w:type="spellEnd"/>
      <w:r w:rsidRPr="00316060">
        <w:rPr>
          <w:rFonts w:ascii="Times New Roman" w:eastAsia="Times New Roman" w:hAnsi="Times New Roman" w:cs="Times New Roman"/>
          <w:b/>
          <w:bCs/>
          <w:sz w:val="20"/>
          <w:szCs w:val="20"/>
        </w:rPr>
        <w:t xml:space="preserve"> office tools</w:t>
      </w:r>
      <w:r>
        <w:rPr>
          <w:rFonts w:ascii="Times New Roman" w:eastAsia="Times New Roman" w:hAnsi="Times New Roman" w:cs="Times New Roman"/>
          <w:sz w:val="20"/>
          <w:szCs w:val="20"/>
        </w:rPr>
        <w:t xml:space="preserve">. </w:t>
      </w:r>
      <w:proofErr w:type="spellStart"/>
      <w:r w:rsidR="00316060" w:rsidRPr="00316060">
        <w:rPr>
          <w:rFonts w:ascii="Times New Roman" w:eastAsia="Times New Roman" w:hAnsi="Times New Roman" w:cs="Times New Roman"/>
          <w:sz w:val="20"/>
          <w:szCs w:val="20"/>
        </w:rPr>
        <w:t>International</w:t>
      </w:r>
      <w:proofErr w:type="spellEnd"/>
      <w:r w:rsidR="00316060" w:rsidRPr="00316060">
        <w:rPr>
          <w:rFonts w:ascii="Times New Roman" w:eastAsia="Times New Roman" w:hAnsi="Times New Roman" w:cs="Times New Roman"/>
          <w:sz w:val="20"/>
          <w:szCs w:val="20"/>
        </w:rPr>
        <w:t xml:space="preserve"> </w:t>
      </w:r>
      <w:proofErr w:type="spellStart"/>
      <w:r w:rsidR="00316060" w:rsidRPr="00316060">
        <w:rPr>
          <w:rFonts w:ascii="Times New Roman" w:eastAsia="Times New Roman" w:hAnsi="Times New Roman" w:cs="Times New Roman"/>
          <w:sz w:val="20"/>
          <w:szCs w:val="20"/>
        </w:rPr>
        <w:t>Journal</w:t>
      </w:r>
      <w:proofErr w:type="spellEnd"/>
      <w:r w:rsidR="00316060" w:rsidRPr="00316060">
        <w:rPr>
          <w:rFonts w:ascii="Times New Roman" w:eastAsia="Times New Roman" w:hAnsi="Times New Roman" w:cs="Times New Roman"/>
          <w:sz w:val="20"/>
          <w:szCs w:val="20"/>
        </w:rPr>
        <w:t xml:space="preserve"> for </w:t>
      </w:r>
      <w:proofErr w:type="spellStart"/>
      <w:r w:rsidR="00316060" w:rsidRPr="00316060">
        <w:rPr>
          <w:rFonts w:ascii="Times New Roman" w:eastAsia="Times New Roman" w:hAnsi="Times New Roman" w:cs="Times New Roman"/>
          <w:sz w:val="20"/>
          <w:szCs w:val="20"/>
        </w:rPr>
        <w:t>Quality</w:t>
      </w:r>
      <w:proofErr w:type="spellEnd"/>
      <w:r w:rsidR="00316060" w:rsidRPr="00316060">
        <w:rPr>
          <w:rFonts w:ascii="Times New Roman" w:eastAsia="Times New Roman" w:hAnsi="Times New Roman" w:cs="Times New Roman"/>
          <w:sz w:val="20"/>
          <w:szCs w:val="20"/>
        </w:rPr>
        <w:t xml:space="preserve"> Research</w:t>
      </w:r>
      <w:r w:rsidR="00316060">
        <w:rPr>
          <w:rFonts w:ascii="Times New Roman" w:eastAsia="Times New Roman" w:hAnsi="Times New Roman" w:cs="Times New Roman"/>
          <w:sz w:val="20"/>
          <w:szCs w:val="20"/>
        </w:rPr>
        <w:t>, v. 13, n. 4, p.</w:t>
      </w:r>
      <w:r w:rsidR="00316060" w:rsidRPr="00316060">
        <w:t xml:space="preserve"> </w:t>
      </w:r>
      <w:r w:rsidR="00316060" w:rsidRPr="00316060">
        <w:rPr>
          <w:rFonts w:ascii="Times New Roman" w:eastAsia="Times New Roman" w:hAnsi="Times New Roman" w:cs="Times New Roman"/>
          <w:sz w:val="20"/>
          <w:szCs w:val="20"/>
        </w:rPr>
        <w:t>797–810</w:t>
      </w:r>
      <w:r w:rsidR="0031606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316060">
        <w:rPr>
          <w:rFonts w:ascii="Times New Roman" w:eastAsia="Times New Roman" w:hAnsi="Times New Roman" w:cs="Times New Roman"/>
          <w:sz w:val="20"/>
          <w:szCs w:val="20"/>
        </w:rPr>
        <w:t xml:space="preserve">DOI </w:t>
      </w:r>
      <w:r w:rsidR="00316060" w:rsidRPr="00316060">
        <w:rPr>
          <w:rFonts w:ascii="Times New Roman" w:eastAsia="Times New Roman" w:hAnsi="Times New Roman" w:cs="Times New Roman"/>
          <w:sz w:val="20"/>
          <w:szCs w:val="20"/>
        </w:rPr>
        <w:t>10.24874/IJQR13.04-03</w:t>
      </w:r>
      <w:r w:rsidR="00316060">
        <w:rPr>
          <w:rFonts w:ascii="Times New Roman" w:eastAsia="Times New Roman" w:hAnsi="Times New Roman" w:cs="Times New Roman"/>
          <w:sz w:val="20"/>
          <w:szCs w:val="20"/>
        </w:rPr>
        <w:t>.</w:t>
      </w:r>
    </w:p>
    <w:p w14:paraId="74235A0F" w14:textId="495D352D" w:rsidR="001B79A0" w:rsidRDefault="0095371D" w:rsidP="00E7798C">
      <w:pPr>
        <w:jc w:val="both"/>
        <w:rPr>
          <w:rFonts w:ascii="Times New Roman" w:eastAsia="Times New Roman" w:hAnsi="Times New Roman" w:cs="Times New Roman"/>
          <w:sz w:val="20"/>
          <w:szCs w:val="20"/>
        </w:rPr>
      </w:pPr>
      <w:bookmarkStart w:id="8" w:name="_heading=h.1l73mj1vvbv4" w:colFirst="0" w:colLast="0"/>
      <w:bookmarkEnd w:id="8"/>
      <w:r>
        <w:rPr>
          <w:rFonts w:ascii="Times New Roman" w:eastAsia="Times New Roman" w:hAnsi="Times New Roman" w:cs="Times New Roman"/>
          <w:sz w:val="20"/>
          <w:szCs w:val="20"/>
        </w:rPr>
        <w:t xml:space="preserve">WHEELER-WEBB, Jennifer e </w:t>
      </w:r>
      <w:proofErr w:type="spellStart"/>
      <w:r>
        <w:rPr>
          <w:rFonts w:ascii="Times New Roman" w:eastAsia="Times New Roman" w:hAnsi="Times New Roman" w:cs="Times New Roman"/>
          <w:sz w:val="20"/>
          <w:szCs w:val="20"/>
        </w:rPr>
        <w:t>Furterer</w:t>
      </w:r>
      <w:proofErr w:type="spellEnd"/>
      <w:r>
        <w:rPr>
          <w:rFonts w:ascii="Times New Roman" w:eastAsia="Times New Roman" w:hAnsi="Times New Roman" w:cs="Times New Roman"/>
          <w:sz w:val="20"/>
          <w:szCs w:val="20"/>
        </w:rPr>
        <w:t>, Sandra</w:t>
      </w:r>
      <w:r w:rsidR="0031606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1239EC">
        <w:rPr>
          <w:rFonts w:ascii="Times New Roman" w:eastAsia="Times New Roman" w:hAnsi="Times New Roman" w:cs="Times New Roman"/>
          <w:sz w:val="20"/>
          <w:szCs w:val="20"/>
        </w:rPr>
        <w:t xml:space="preserve">2019. </w:t>
      </w:r>
      <w:r w:rsidRPr="00316060">
        <w:rPr>
          <w:rFonts w:ascii="Times New Roman" w:eastAsia="Times New Roman" w:hAnsi="Times New Roman" w:cs="Times New Roman"/>
          <w:b/>
          <w:bCs/>
          <w:sz w:val="20"/>
          <w:szCs w:val="20"/>
        </w:rPr>
        <w:t xml:space="preserve">A </w:t>
      </w:r>
      <w:proofErr w:type="spellStart"/>
      <w:r w:rsidRPr="00316060">
        <w:rPr>
          <w:rFonts w:ascii="Times New Roman" w:eastAsia="Times New Roman" w:hAnsi="Times New Roman" w:cs="Times New Roman"/>
          <w:b/>
          <w:bCs/>
          <w:sz w:val="20"/>
          <w:szCs w:val="20"/>
        </w:rPr>
        <w:t>lean</w:t>
      </w:r>
      <w:proofErr w:type="spellEnd"/>
      <w:r w:rsidRPr="00316060">
        <w:rPr>
          <w:rFonts w:ascii="Times New Roman" w:eastAsia="Times New Roman" w:hAnsi="Times New Roman" w:cs="Times New Roman"/>
          <w:b/>
          <w:bCs/>
          <w:sz w:val="20"/>
          <w:szCs w:val="20"/>
        </w:rPr>
        <w:t xml:space="preserve"> </w:t>
      </w:r>
      <w:proofErr w:type="spellStart"/>
      <w:r w:rsidRPr="00316060">
        <w:rPr>
          <w:rFonts w:ascii="Times New Roman" w:eastAsia="Times New Roman" w:hAnsi="Times New Roman" w:cs="Times New Roman"/>
          <w:b/>
          <w:bCs/>
          <w:sz w:val="20"/>
          <w:szCs w:val="20"/>
        </w:rPr>
        <w:t>six</w:t>
      </w:r>
      <w:proofErr w:type="spellEnd"/>
      <w:r w:rsidRPr="00316060">
        <w:rPr>
          <w:rFonts w:ascii="Times New Roman" w:eastAsia="Times New Roman" w:hAnsi="Times New Roman" w:cs="Times New Roman"/>
          <w:b/>
          <w:bCs/>
          <w:sz w:val="20"/>
          <w:szCs w:val="20"/>
        </w:rPr>
        <w:t xml:space="preserve"> sigma approach for </w:t>
      </w:r>
      <w:proofErr w:type="spellStart"/>
      <w:r w:rsidRPr="00316060">
        <w:rPr>
          <w:rFonts w:ascii="Times New Roman" w:eastAsia="Times New Roman" w:hAnsi="Times New Roman" w:cs="Times New Roman"/>
          <w:b/>
          <w:bCs/>
          <w:sz w:val="20"/>
          <w:szCs w:val="20"/>
        </w:rPr>
        <w:t>improving</w:t>
      </w:r>
      <w:proofErr w:type="spellEnd"/>
      <w:r w:rsidRPr="00316060">
        <w:rPr>
          <w:rFonts w:ascii="Times New Roman" w:eastAsia="Times New Roman" w:hAnsi="Times New Roman" w:cs="Times New Roman"/>
          <w:b/>
          <w:bCs/>
          <w:sz w:val="20"/>
          <w:szCs w:val="20"/>
        </w:rPr>
        <w:t xml:space="preserve"> </w:t>
      </w:r>
      <w:proofErr w:type="spellStart"/>
      <w:r w:rsidRPr="00316060">
        <w:rPr>
          <w:rFonts w:ascii="Times New Roman" w:eastAsia="Times New Roman" w:hAnsi="Times New Roman" w:cs="Times New Roman"/>
          <w:b/>
          <w:bCs/>
          <w:sz w:val="20"/>
          <w:szCs w:val="20"/>
        </w:rPr>
        <w:t>university</w:t>
      </w:r>
      <w:proofErr w:type="spellEnd"/>
      <w:r w:rsidRPr="00316060">
        <w:rPr>
          <w:rFonts w:ascii="Times New Roman" w:eastAsia="Times New Roman" w:hAnsi="Times New Roman" w:cs="Times New Roman"/>
          <w:b/>
          <w:bCs/>
          <w:sz w:val="20"/>
          <w:szCs w:val="20"/>
        </w:rPr>
        <w:t xml:space="preserve"> campus office moves</w:t>
      </w:r>
      <w:r>
        <w:rPr>
          <w:rFonts w:ascii="Times New Roman" w:eastAsia="Times New Roman" w:hAnsi="Times New Roman" w:cs="Times New Roman"/>
          <w:sz w:val="20"/>
          <w:szCs w:val="20"/>
        </w:rPr>
        <w:t xml:space="preserve">. </w:t>
      </w:r>
      <w:proofErr w:type="spellStart"/>
      <w:r w:rsidR="001239EC" w:rsidRPr="001239EC">
        <w:rPr>
          <w:rFonts w:ascii="Times New Roman" w:eastAsia="Times New Roman" w:hAnsi="Times New Roman" w:cs="Times New Roman"/>
          <w:sz w:val="20"/>
          <w:szCs w:val="20"/>
        </w:rPr>
        <w:t>International</w:t>
      </w:r>
      <w:proofErr w:type="spellEnd"/>
      <w:r w:rsidR="001239EC" w:rsidRPr="001239EC">
        <w:rPr>
          <w:rFonts w:ascii="Times New Roman" w:eastAsia="Times New Roman" w:hAnsi="Times New Roman" w:cs="Times New Roman"/>
          <w:sz w:val="20"/>
          <w:szCs w:val="20"/>
        </w:rPr>
        <w:t xml:space="preserve"> </w:t>
      </w:r>
      <w:proofErr w:type="spellStart"/>
      <w:r w:rsidR="001239EC" w:rsidRPr="001239EC">
        <w:rPr>
          <w:rFonts w:ascii="Times New Roman" w:eastAsia="Times New Roman" w:hAnsi="Times New Roman" w:cs="Times New Roman"/>
          <w:sz w:val="20"/>
          <w:szCs w:val="20"/>
        </w:rPr>
        <w:t>Journal</w:t>
      </w:r>
      <w:proofErr w:type="spellEnd"/>
      <w:r w:rsidR="001239EC" w:rsidRPr="001239EC">
        <w:rPr>
          <w:rFonts w:ascii="Times New Roman" w:eastAsia="Times New Roman" w:hAnsi="Times New Roman" w:cs="Times New Roman"/>
          <w:sz w:val="20"/>
          <w:szCs w:val="20"/>
        </w:rPr>
        <w:t xml:space="preserve"> </w:t>
      </w:r>
      <w:proofErr w:type="spellStart"/>
      <w:r w:rsidR="001239EC" w:rsidRPr="001239EC">
        <w:rPr>
          <w:rFonts w:ascii="Times New Roman" w:eastAsia="Times New Roman" w:hAnsi="Times New Roman" w:cs="Times New Roman"/>
          <w:sz w:val="20"/>
          <w:szCs w:val="20"/>
        </w:rPr>
        <w:t>of</w:t>
      </w:r>
      <w:proofErr w:type="spellEnd"/>
      <w:r w:rsidR="001239EC" w:rsidRPr="001239EC">
        <w:rPr>
          <w:rFonts w:ascii="Times New Roman" w:eastAsia="Times New Roman" w:hAnsi="Times New Roman" w:cs="Times New Roman"/>
          <w:sz w:val="20"/>
          <w:szCs w:val="20"/>
        </w:rPr>
        <w:t xml:space="preserve"> Lean Six Sigma</w:t>
      </w:r>
      <w:r w:rsidR="001239EC">
        <w:rPr>
          <w:rFonts w:ascii="Times New Roman" w:eastAsia="Times New Roman" w:hAnsi="Times New Roman" w:cs="Times New Roman"/>
          <w:sz w:val="20"/>
          <w:szCs w:val="20"/>
        </w:rPr>
        <w:t xml:space="preserve">, </w:t>
      </w:r>
      <w:r w:rsidR="001239EC" w:rsidRPr="001239EC">
        <w:rPr>
          <w:rFonts w:ascii="Times New Roman" w:eastAsia="Times New Roman" w:hAnsi="Times New Roman" w:cs="Times New Roman"/>
          <w:sz w:val="20"/>
          <w:szCs w:val="20"/>
        </w:rPr>
        <w:t>v.</w:t>
      </w:r>
      <w:r>
        <w:rPr>
          <w:rFonts w:ascii="Times New Roman" w:eastAsia="Times New Roman" w:hAnsi="Times New Roman" w:cs="Times New Roman"/>
          <w:sz w:val="20"/>
          <w:szCs w:val="20"/>
        </w:rPr>
        <w:t xml:space="preserve"> 10</w:t>
      </w:r>
      <w:r w:rsidR="001239EC">
        <w:rPr>
          <w:rFonts w:ascii="Times New Roman" w:eastAsia="Times New Roman" w:hAnsi="Times New Roman" w:cs="Times New Roman"/>
          <w:sz w:val="20"/>
          <w:szCs w:val="20"/>
        </w:rPr>
        <w:t>, n.4, p. 928-947</w:t>
      </w:r>
      <w:r>
        <w:rPr>
          <w:rFonts w:ascii="Times New Roman" w:eastAsia="Times New Roman" w:hAnsi="Times New Roman" w:cs="Times New Roman"/>
          <w:sz w:val="20"/>
          <w:szCs w:val="20"/>
        </w:rPr>
        <w:t xml:space="preserve">. </w:t>
      </w:r>
    </w:p>
    <w:p w14:paraId="0B42D7E1" w14:textId="5A09D16D" w:rsidR="001B79A0" w:rsidRDefault="0095371D" w:rsidP="00E7798C">
      <w:pPr>
        <w:jc w:val="both"/>
        <w:rPr>
          <w:rFonts w:ascii="Times New Roman" w:eastAsia="Times New Roman" w:hAnsi="Times New Roman" w:cs="Times New Roman"/>
          <w:sz w:val="20"/>
          <w:szCs w:val="20"/>
        </w:rPr>
      </w:pPr>
      <w:bookmarkStart w:id="9" w:name="_heading=h.r4d92bwor6wc" w:colFirst="0" w:colLast="0"/>
      <w:bookmarkEnd w:id="9"/>
      <w:r>
        <w:rPr>
          <w:rFonts w:ascii="Times New Roman" w:eastAsia="Times New Roman" w:hAnsi="Times New Roman" w:cs="Times New Roman"/>
          <w:sz w:val="20"/>
          <w:szCs w:val="20"/>
        </w:rPr>
        <w:t xml:space="preserve">CREMA, Maria e </w:t>
      </w:r>
      <w:proofErr w:type="spellStart"/>
      <w:r>
        <w:rPr>
          <w:rFonts w:ascii="Times New Roman" w:eastAsia="Times New Roman" w:hAnsi="Times New Roman" w:cs="Times New Roman"/>
          <w:sz w:val="20"/>
          <w:szCs w:val="20"/>
        </w:rPr>
        <w:t>Verbano</w:t>
      </w:r>
      <w:proofErr w:type="spellEnd"/>
      <w:r>
        <w:rPr>
          <w:rFonts w:ascii="Times New Roman" w:eastAsia="Times New Roman" w:hAnsi="Times New Roman" w:cs="Times New Roman"/>
          <w:sz w:val="20"/>
          <w:szCs w:val="20"/>
        </w:rPr>
        <w:t>, Chiara.</w:t>
      </w:r>
      <w:r w:rsidR="001239EC">
        <w:rPr>
          <w:rFonts w:ascii="Times New Roman" w:eastAsia="Times New Roman" w:hAnsi="Times New Roman" w:cs="Times New Roman"/>
          <w:sz w:val="20"/>
          <w:szCs w:val="20"/>
        </w:rPr>
        <w:t xml:space="preserve"> 2016.</w:t>
      </w:r>
      <w:r>
        <w:rPr>
          <w:rFonts w:ascii="Times New Roman" w:eastAsia="Times New Roman" w:hAnsi="Times New Roman" w:cs="Times New Roman"/>
          <w:sz w:val="20"/>
          <w:szCs w:val="20"/>
        </w:rPr>
        <w:t xml:space="preserve"> </w:t>
      </w:r>
      <w:proofErr w:type="spellStart"/>
      <w:r w:rsidRPr="001239EC">
        <w:rPr>
          <w:rFonts w:ascii="Times New Roman" w:eastAsia="Times New Roman" w:hAnsi="Times New Roman" w:cs="Times New Roman"/>
          <w:b/>
          <w:bCs/>
          <w:sz w:val="20"/>
          <w:szCs w:val="20"/>
        </w:rPr>
        <w:t>Identification</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and</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development</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of</w:t>
      </w:r>
      <w:proofErr w:type="spellEnd"/>
      <w:r w:rsidRPr="001239EC">
        <w:rPr>
          <w:rFonts w:ascii="Times New Roman" w:eastAsia="Times New Roman" w:hAnsi="Times New Roman" w:cs="Times New Roman"/>
          <w:b/>
          <w:bCs/>
          <w:sz w:val="20"/>
          <w:szCs w:val="20"/>
        </w:rPr>
        <w:t xml:space="preserve"> Lean </w:t>
      </w:r>
      <w:proofErr w:type="spellStart"/>
      <w:r w:rsidRPr="001239EC">
        <w:rPr>
          <w:rFonts w:ascii="Times New Roman" w:eastAsia="Times New Roman" w:hAnsi="Times New Roman" w:cs="Times New Roman"/>
          <w:b/>
          <w:bCs/>
          <w:sz w:val="20"/>
          <w:szCs w:val="20"/>
        </w:rPr>
        <w:t>and</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Safety</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projects</w:t>
      </w:r>
      <w:proofErr w:type="spellEnd"/>
      <w:r>
        <w:rPr>
          <w:rFonts w:ascii="Times New Roman" w:eastAsia="Times New Roman" w:hAnsi="Times New Roman" w:cs="Times New Roman"/>
          <w:sz w:val="20"/>
          <w:szCs w:val="20"/>
        </w:rPr>
        <w:t xml:space="preserve">. </w:t>
      </w:r>
      <w:proofErr w:type="spellStart"/>
      <w:r w:rsidR="002B4AB0" w:rsidRPr="002B4AB0">
        <w:rPr>
          <w:rFonts w:ascii="Times New Roman" w:eastAsia="Times New Roman" w:hAnsi="Times New Roman" w:cs="Times New Roman"/>
          <w:sz w:val="20"/>
          <w:szCs w:val="20"/>
        </w:rPr>
        <w:t>Safety</w:t>
      </w:r>
      <w:proofErr w:type="spellEnd"/>
      <w:r w:rsidR="002B4AB0" w:rsidRPr="002B4AB0">
        <w:rPr>
          <w:rFonts w:ascii="Times New Roman" w:eastAsia="Times New Roman" w:hAnsi="Times New Roman" w:cs="Times New Roman"/>
          <w:sz w:val="20"/>
          <w:szCs w:val="20"/>
        </w:rPr>
        <w:t xml:space="preserve"> Science </w:t>
      </w:r>
      <w:r w:rsidR="002B4AB0">
        <w:rPr>
          <w:rFonts w:ascii="Times New Roman" w:eastAsia="Times New Roman" w:hAnsi="Times New Roman" w:cs="Times New Roman"/>
          <w:sz w:val="20"/>
          <w:szCs w:val="20"/>
        </w:rPr>
        <w:t>v. 89, p. 319-337</w:t>
      </w:r>
      <w:r>
        <w:rPr>
          <w:rFonts w:ascii="Times New Roman" w:eastAsia="Times New Roman" w:hAnsi="Times New Roman" w:cs="Times New Roman"/>
          <w:sz w:val="20"/>
          <w:szCs w:val="20"/>
        </w:rPr>
        <w:t xml:space="preserve">. </w:t>
      </w:r>
    </w:p>
    <w:p w14:paraId="1E6091E8" w14:textId="2E486A3E" w:rsidR="001B79A0" w:rsidRDefault="0095371D" w:rsidP="00E7798C">
      <w:pPr>
        <w:jc w:val="both"/>
        <w:rPr>
          <w:rFonts w:ascii="Times New Roman" w:eastAsia="Times New Roman" w:hAnsi="Times New Roman" w:cs="Times New Roman"/>
          <w:sz w:val="20"/>
          <w:szCs w:val="20"/>
        </w:rPr>
      </w:pPr>
      <w:bookmarkStart w:id="10" w:name="_heading=h.9ukpmdqf80xv" w:colFirst="0" w:colLast="0"/>
      <w:bookmarkEnd w:id="10"/>
      <w:r>
        <w:rPr>
          <w:rFonts w:ascii="Times New Roman" w:eastAsia="Times New Roman" w:hAnsi="Times New Roman" w:cs="Times New Roman"/>
          <w:sz w:val="20"/>
          <w:szCs w:val="20"/>
        </w:rPr>
        <w:t xml:space="preserve">PESTANA, Ana Catarina V.M.F et al. </w:t>
      </w:r>
      <w:r w:rsidR="001239EC">
        <w:rPr>
          <w:rFonts w:ascii="Times New Roman" w:eastAsia="Times New Roman" w:hAnsi="Times New Roman" w:cs="Times New Roman"/>
          <w:sz w:val="20"/>
          <w:szCs w:val="20"/>
        </w:rPr>
        <w:t xml:space="preserve">2014. </w:t>
      </w:r>
      <w:proofErr w:type="spellStart"/>
      <w:r w:rsidRPr="001239EC">
        <w:rPr>
          <w:rFonts w:ascii="Times New Roman" w:eastAsia="Times New Roman" w:hAnsi="Times New Roman" w:cs="Times New Roman"/>
          <w:b/>
          <w:bCs/>
          <w:sz w:val="20"/>
          <w:szCs w:val="20"/>
        </w:rPr>
        <w:t>Application</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of</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lean</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construction</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concepts</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to</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manage</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the</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submittal</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process</w:t>
      </w:r>
      <w:proofErr w:type="spellEnd"/>
      <w:r w:rsidRPr="001239EC">
        <w:rPr>
          <w:rFonts w:ascii="Times New Roman" w:eastAsia="Times New Roman" w:hAnsi="Times New Roman" w:cs="Times New Roman"/>
          <w:b/>
          <w:bCs/>
          <w:sz w:val="20"/>
          <w:szCs w:val="20"/>
        </w:rPr>
        <w:t xml:space="preserve"> in AEC </w:t>
      </w:r>
      <w:proofErr w:type="spellStart"/>
      <w:r w:rsidRPr="001239EC">
        <w:rPr>
          <w:rFonts w:ascii="Times New Roman" w:eastAsia="Times New Roman" w:hAnsi="Times New Roman" w:cs="Times New Roman"/>
          <w:b/>
          <w:bCs/>
          <w:sz w:val="20"/>
          <w:szCs w:val="20"/>
        </w:rPr>
        <w:t>projects</w:t>
      </w:r>
      <w:proofErr w:type="spellEnd"/>
      <w:r>
        <w:rPr>
          <w:rFonts w:ascii="Times New Roman" w:eastAsia="Times New Roman" w:hAnsi="Times New Roman" w:cs="Times New Roman"/>
          <w:sz w:val="20"/>
          <w:szCs w:val="20"/>
        </w:rPr>
        <w:t xml:space="preserve">. </w:t>
      </w:r>
      <w:proofErr w:type="spellStart"/>
      <w:r w:rsidR="001239EC" w:rsidRPr="001239EC">
        <w:rPr>
          <w:rFonts w:ascii="Times New Roman" w:eastAsia="Times New Roman" w:hAnsi="Times New Roman" w:cs="Times New Roman"/>
          <w:sz w:val="20"/>
          <w:szCs w:val="20"/>
        </w:rPr>
        <w:t>Journal</w:t>
      </w:r>
      <w:proofErr w:type="spellEnd"/>
      <w:r w:rsidR="001239EC" w:rsidRPr="001239EC">
        <w:rPr>
          <w:rFonts w:ascii="Times New Roman" w:eastAsia="Times New Roman" w:hAnsi="Times New Roman" w:cs="Times New Roman"/>
          <w:sz w:val="20"/>
          <w:szCs w:val="20"/>
        </w:rPr>
        <w:t xml:space="preserve"> </w:t>
      </w:r>
      <w:proofErr w:type="spellStart"/>
      <w:r w:rsidR="001239EC" w:rsidRPr="001239EC">
        <w:rPr>
          <w:rFonts w:ascii="Times New Roman" w:eastAsia="Times New Roman" w:hAnsi="Times New Roman" w:cs="Times New Roman"/>
          <w:sz w:val="20"/>
          <w:szCs w:val="20"/>
        </w:rPr>
        <w:t>of</w:t>
      </w:r>
      <w:proofErr w:type="spellEnd"/>
      <w:r w:rsidR="001239EC" w:rsidRPr="001239EC">
        <w:rPr>
          <w:rFonts w:ascii="Times New Roman" w:eastAsia="Times New Roman" w:hAnsi="Times New Roman" w:cs="Times New Roman"/>
          <w:sz w:val="20"/>
          <w:szCs w:val="20"/>
        </w:rPr>
        <w:t xml:space="preserve"> Management in </w:t>
      </w:r>
      <w:proofErr w:type="spellStart"/>
      <w:r w:rsidR="002B4AB0" w:rsidRPr="001239EC">
        <w:rPr>
          <w:rFonts w:ascii="Times New Roman" w:eastAsia="Times New Roman" w:hAnsi="Times New Roman" w:cs="Times New Roman"/>
          <w:sz w:val="20"/>
          <w:szCs w:val="20"/>
        </w:rPr>
        <w:t>Engineering</w:t>
      </w:r>
      <w:proofErr w:type="spellEnd"/>
      <w:r w:rsidR="002B4AB0">
        <w:rPr>
          <w:rFonts w:ascii="Times New Roman" w:eastAsia="Times New Roman" w:hAnsi="Times New Roman" w:cs="Times New Roman"/>
          <w:sz w:val="20"/>
          <w:szCs w:val="20"/>
        </w:rPr>
        <w:t>,</w:t>
      </w:r>
      <w:r w:rsidR="001239EC">
        <w:rPr>
          <w:rFonts w:ascii="Times New Roman" w:eastAsia="Times New Roman" w:hAnsi="Times New Roman" w:cs="Times New Roman"/>
          <w:sz w:val="20"/>
          <w:szCs w:val="20"/>
        </w:rPr>
        <w:t xml:space="preserve"> v</w:t>
      </w:r>
      <w:r>
        <w:rPr>
          <w:rFonts w:ascii="Times New Roman" w:eastAsia="Times New Roman" w:hAnsi="Times New Roman" w:cs="Times New Roman"/>
          <w:sz w:val="20"/>
          <w:szCs w:val="20"/>
        </w:rPr>
        <w:t>. 30</w:t>
      </w:r>
      <w:r w:rsidR="001239EC">
        <w:rPr>
          <w:rFonts w:ascii="Times New Roman" w:eastAsia="Times New Roman" w:hAnsi="Times New Roman" w:cs="Times New Roman"/>
          <w:sz w:val="20"/>
          <w:szCs w:val="20"/>
        </w:rPr>
        <w:t>, n. 4</w:t>
      </w:r>
      <w:r>
        <w:rPr>
          <w:rFonts w:ascii="Times New Roman" w:eastAsia="Times New Roman" w:hAnsi="Times New Roman" w:cs="Times New Roman"/>
          <w:sz w:val="20"/>
          <w:szCs w:val="20"/>
        </w:rPr>
        <w:t xml:space="preserve">. </w:t>
      </w:r>
      <w:r w:rsidR="001239EC">
        <w:rPr>
          <w:rFonts w:ascii="Times New Roman" w:eastAsia="Times New Roman" w:hAnsi="Times New Roman" w:cs="Times New Roman"/>
          <w:sz w:val="20"/>
          <w:szCs w:val="20"/>
        </w:rPr>
        <w:t xml:space="preserve">DOI </w:t>
      </w:r>
      <w:r w:rsidR="001239EC" w:rsidRPr="001239EC">
        <w:rPr>
          <w:rFonts w:ascii="Times New Roman" w:eastAsia="Times New Roman" w:hAnsi="Times New Roman" w:cs="Times New Roman"/>
          <w:sz w:val="20"/>
          <w:szCs w:val="20"/>
        </w:rPr>
        <w:t>https://doi.org/10.1061/(ASCE)ME.1943-5479.0000215</w:t>
      </w:r>
      <w:r w:rsidR="001239EC">
        <w:rPr>
          <w:rFonts w:ascii="Times New Roman" w:eastAsia="Times New Roman" w:hAnsi="Times New Roman" w:cs="Times New Roman"/>
          <w:sz w:val="20"/>
          <w:szCs w:val="20"/>
        </w:rPr>
        <w:t>.</w:t>
      </w:r>
    </w:p>
    <w:p w14:paraId="79CA2979" w14:textId="409F89C9" w:rsidR="001B79A0" w:rsidRDefault="0095371D" w:rsidP="00E7798C">
      <w:pPr>
        <w:jc w:val="both"/>
        <w:rPr>
          <w:rFonts w:ascii="Times New Roman" w:eastAsia="Times New Roman" w:hAnsi="Times New Roman" w:cs="Times New Roman"/>
          <w:sz w:val="20"/>
          <w:szCs w:val="20"/>
        </w:rPr>
      </w:pPr>
      <w:bookmarkStart w:id="11" w:name="_heading=h.p7htxakn6gu8" w:colFirst="0" w:colLast="0"/>
      <w:bookmarkEnd w:id="11"/>
      <w:r>
        <w:rPr>
          <w:rFonts w:ascii="Times New Roman" w:eastAsia="Times New Roman" w:hAnsi="Times New Roman" w:cs="Times New Roman"/>
          <w:sz w:val="20"/>
          <w:szCs w:val="20"/>
        </w:rPr>
        <w:t>TOLEDO, Mauricio; Olivares, Katherine; González, Vicente</w:t>
      </w:r>
      <w:r w:rsidR="001239EC">
        <w:rPr>
          <w:rFonts w:ascii="Times New Roman" w:eastAsia="Times New Roman" w:hAnsi="Times New Roman" w:cs="Times New Roman"/>
          <w:sz w:val="20"/>
          <w:szCs w:val="20"/>
        </w:rPr>
        <w:t>. 20</w:t>
      </w:r>
      <w:r w:rsidR="002B4AB0">
        <w:rPr>
          <w:rFonts w:ascii="Times New Roman" w:eastAsia="Times New Roman" w:hAnsi="Times New Roman" w:cs="Times New Roman"/>
          <w:sz w:val="20"/>
          <w:szCs w:val="20"/>
        </w:rPr>
        <w:t>20</w:t>
      </w:r>
      <w:r>
        <w:rPr>
          <w:rFonts w:ascii="Times New Roman" w:eastAsia="Times New Roman" w:hAnsi="Times New Roman" w:cs="Times New Roman"/>
          <w:sz w:val="20"/>
          <w:szCs w:val="20"/>
        </w:rPr>
        <w:t xml:space="preserve">. </w:t>
      </w:r>
      <w:proofErr w:type="spellStart"/>
      <w:r w:rsidRPr="001239EC">
        <w:rPr>
          <w:rFonts w:ascii="Times New Roman" w:eastAsia="Times New Roman" w:hAnsi="Times New Roman" w:cs="Times New Roman"/>
          <w:b/>
          <w:bCs/>
          <w:sz w:val="20"/>
          <w:szCs w:val="20"/>
        </w:rPr>
        <w:t>Exploration</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of</w:t>
      </w:r>
      <w:proofErr w:type="spellEnd"/>
      <w:r w:rsidRPr="001239EC">
        <w:rPr>
          <w:rFonts w:ascii="Times New Roman" w:eastAsia="Times New Roman" w:hAnsi="Times New Roman" w:cs="Times New Roman"/>
          <w:b/>
          <w:bCs/>
          <w:sz w:val="20"/>
          <w:szCs w:val="20"/>
        </w:rPr>
        <w:t xml:space="preserve"> a </w:t>
      </w:r>
      <w:proofErr w:type="spellStart"/>
      <w:r w:rsidRPr="001239EC">
        <w:rPr>
          <w:rFonts w:ascii="Times New Roman" w:eastAsia="Times New Roman" w:hAnsi="Times New Roman" w:cs="Times New Roman"/>
          <w:b/>
          <w:bCs/>
          <w:sz w:val="20"/>
          <w:szCs w:val="20"/>
        </w:rPr>
        <w:t>lean</w:t>
      </w:r>
      <w:proofErr w:type="spellEnd"/>
      <w:r w:rsidRPr="001239EC">
        <w:rPr>
          <w:rFonts w:ascii="Times New Roman" w:eastAsia="Times New Roman" w:hAnsi="Times New Roman" w:cs="Times New Roman"/>
          <w:b/>
          <w:bCs/>
          <w:sz w:val="20"/>
          <w:szCs w:val="20"/>
        </w:rPr>
        <w:t xml:space="preserve">-BIM </w:t>
      </w:r>
      <w:proofErr w:type="spellStart"/>
      <w:r w:rsidRPr="001239EC">
        <w:rPr>
          <w:rFonts w:ascii="Times New Roman" w:eastAsia="Times New Roman" w:hAnsi="Times New Roman" w:cs="Times New Roman"/>
          <w:b/>
          <w:bCs/>
          <w:sz w:val="20"/>
          <w:szCs w:val="20"/>
        </w:rPr>
        <w:t>planning</w:t>
      </w:r>
      <w:proofErr w:type="spellEnd"/>
      <w:r w:rsidRPr="001239EC">
        <w:rPr>
          <w:rFonts w:ascii="Times New Roman" w:eastAsia="Times New Roman" w:hAnsi="Times New Roman" w:cs="Times New Roman"/>
          <w:b/>
          <w:bCs/>
          <w:sz w:val="20"/>
          <w:szCs w:val="20"/>
        </w:rPr>
        <w:t xml:space="preserve"> framework: A </w:t>
      </w:r>
      <w:proofErr w:type="spellStart"/>
      <w:r w:rsidRPr="001239EC">
        <w:rPr>
          <w:rFonts w:ascii="Times New Roman" w:eastAsia="Times New Roman" w:hAnsi="Times New Roman" w:cs="Times New Roman"/>
          <w:b/>
          <w:bCs/>
          <w:sz w:val="20"/>
          <w:szCs w:val="20"/>
        </w:rPr>
        <w:t>last</w:t>
      </w:r>
      <w:proofErr w:type="spellEnd"/>
      <w:r w:rsidRPr="001239EC">
        <w:rPr>
          <w:rFonts w:ascii="Times New Roman" w:eastAsia="Times New Roman" w:hAnsi="Times New Roman" w:cs="Times New Roman"/>
          <w:b/>
          <w:bCs/>
          <w:sz w:val="20"/>
          <w:szCs w:val="20"/>
        </w:rPr>
        <w:t xml:space="preserve"> </w:t>
      </w:r>
      <w:proofErr w:type="spellStart"/>
      <w:r w:rsidRPr="001239EC">
        <w:rPr>
          <w:rFonts w:ascii="Times New Roman" w:eastAsia="Times New Roman" w:hAnsi="Times New Roman" w:cs="Times New Roman"/>
          <w:b/>
          <w:bCs/>
          <w:sz w:val="20"/>
          <w:szCs w:val="20"/>
        </w:rPr>
        <w:t>planner</w:t>
      </w:r>
      <w:proofErr w:type="spellEnd"/>
      <w:r w:rsidRPr="001239EC">
        <w:rPr>
          <w:rFonts w:ascii="Times New Roman" w:eastAsia="Times New Roman" w:hAnsi="Times New Roman" w:cs="Times New Roman"/>
          <w:b/>
          <w:bCs/>
          <w:sz w:val="20"/>
          <w:szCs w:val="20"/>
        </w:rPr>
        <w:t xml:space="preserve"> system </w:t>
      </w:r>
      <w:proofErr w:type="spellStart"/>
      <w:r w:rsidRPr="001239EC">
        <w:rPr>
          <w:rFonts w:ascii="Times New Roman" w:eastAsia="Times New Roman" w:hAnsi="Times New Roman" w:cs="Times New Roman"/>
          <w:b/>
          <w:bCs/>
          <w:sz w:val="20"/>
          <w:szCs w:val="20"/>
        </w:rPr>
        <w:t>and</w:t>
      </w:r>
      <w:proofErr w:type="spellEnd"/>
      <w:r w:rsidRPr="001239EC">
        <w:rPr>
          <w:rFonts w:ascii="Times New Roman" w:eastAsia="Times New Roman" w:hAnsi="Times New Roman" w:cs="Times New Roman"/>
          <w:b/>
          <w:bCs/>
          <w:sz w:val="20"/>
          <w:szCs w:val="20"/>
        </w:rPr>
        <w:t xml:space="preserve"> BIM-</w:t>
      </w:r>
      <w:proofErr w:type="spellStart"/>
      <w:r w:rsidRPr="001239EC">
        <w:rPr>
          <w:rFonts w:ascii="Times New Roman" w:eastAsia="Times New Roman" w:hAnsi="Times New Roman" w:cs="Times New Roman"/>
          <w:b/>
          <w:bCs/>
          <w:sz w:val="20"/>
          <w:szCs w:val="20"/>
        </w:rPr>
        <w:t>based</w:t>
      </w:r>
      <w:proofErr w:type="spellEnd"/>
      <w:r w:rsidRPr="001239EC">
        <w:rPr>
          <w:rFonts w:ascii="Times New Roman" w:eastAsia="Times New Roman" w:hAnsi="Times New Roman" w:cs="Times New Roman"/>
          <w:b/>
          <w:bCs/>
          <w:sz w:val="20"/>
          <w:szCs w:val="20"/>
        </w:rPr>
        <w:t xml:space="preserve"> case study</w:t>
      </w:r>
      <w:r>
        <w:rPr>
          <w:rFonts w:ascii="Times New Roman" w:eastAsia="Times New Roman" w:hAnsi="Times New Roman" w:cs="Times New Roman"/>
          <w:sz w:val="20"/>
          <w:szCs w:val="20"/>
        </w:rPr>
        <w:t xml:space="preserve">. </w:t>
      </w:r>
      <w:r w:rsidR="002B4AB0" w:rsidRPr="002B4AB0">
        <w:rPr>
          <w:rFonts w:ascii="Times New Roman" w:eastAsia="Times New Roman" w:hAnsi="Times New Roman" w:cs="Times New Roman"/>
          <w:sz w:val="20"/>
          <w:szCs w:val="20"/>
        </w:rPr>
        <w:t xml:space="preserve">28th Annual </w:t>
      </w:r>
      <w:proofErr w:type="spellStart"/>
      <w:r w:rsidR="002B4AB0" w:rsidRPr="002B4AB0">
        <w:rPr>
          <w:rFonts w:ascii="Times New Roman" w:eastAsia="Times New Roman" w:hAnsi="Times New Roman" w:cs="Times New Roman"/>
          <w:sz w:val="20"/>
          <w:szCs w:val="20"/>
        </w:rPr>
        <w:t>Conference</w:t>
      </w:r>
      <w:proofErr w:type="spellEnd"/>
      <w:r w:rsidR="002B4AB0" w:rsidRPr="002B4AB0">
        <w:rPr>
          <w:rFonts w:ascii="Times New Roman" w:eastAsia="Times New Roman" w:hAnsi="Times New Roman" w:cs="Times New Roman"/>
          <w:sz w:val="20"/>
          <w:szCs w:val="20"/>
        </w:rPr>
        <w:t xml:space="preserve"> </w:t>
      </w:r>
      <w:proofErr w:type="spellStart"/>
      <w:r w:rsidR="002B4AB0" w:rsidRPr="002B4AB0">
        <w:rPr>
          <w:rFonts w:ascii="Times New Roman" w:eastAsia="Times New Roman" w:hAnsi="Times New Roman" w:cs="Times New Roman"/>
          <w:sz w:val="20"/>
          <w:szCs w:val="20"/>
        </w:rPr>
        <w:t>of</w:t>
      </w:r>
      <w:proofErr w:type="spellEnd"/>
      <w:r w:rsidR="002B4AB0" w:rsidRPr="002B4AB0">
        <w:rPr>
          <w:rFonts w:ascii="Times New Roman" w:eastAsia="Times New Roman" w:hAnsi="Times New Roman" w:cs="Times New Roman"/>
          <w:sz w:val="20"/>
          <w:szCs w:val="20"/>
        </w:rPr>
        <w:t xml:space="preserve"> </w:t>
      </w:r>
      <w:proofErr w:type="spellStart"/>
      <w:r w:rsidR="002B4AB0" w:rsidRPr="002B4AB0">
        <w:rPr>
          <w:rFonts w:ascii="Times New Roman" w:eastAsia="Times New Roman" w:hAnsi="Times New Roman" w:cs="Times New Roman"/>
          <w:sz w:val="20"/>
          <w:szCs w:val="20"/>
        </w:rPr>
        <w:t>the</w:t>
      </w:r>
      <w:proofErr w:type="spellEnd"/>
      <w:r w:rsidR="002B4AB0" w:rsidRPr="002B4AB0">
        <w:rPr>
          <w:rFonts w:ascii="Times New Roman" w:eastAsia="Times New Roman" w:hAnsi="Times New Roman" w:cs="Times New Roman"/>
          <w:sz w:val="20"/>
          <w:szCs w:val="20"/>
        </w:rPr>
        <w:t xml:space="preserve"> </w:t>
      </w:r>
      <w:proofErr w:type="spellStart"/>
      <w:r w:rsidR="002B4AB0" w:rsidRPr="002B4AB0">
        <w:rPr>
          <w:rFonts w:ascii="Times New Roman" w:eastAsia="Times New Roman" w:hAnsi="Times New Roman" w:cs="Times New Roman"/>
          <w:sz w:val="20"/>
          <w:szCs w:val="20"/>
        </w:rPr>
        <w:t>International</w:t>
      </w:r>
      <w:proofErr w:type="spellEnd"/>
      <w:r w:rsidR="002B4AB0" w:rsidRPr="002B4AB0">
        <w:rPr>
          <w:rFonts w:ascii="Times New Roman" w:eastAsia="Times New Roman" w:hAnsi="Times New Roman" w:cs="Times New Roman"/>
          <w:sz w:val="20"/>
          <w:szCs w:val="20"/>
        </w:rPr>
        <w:t xml:space="preserve"> </w:t>
      </w:r>
      <w:proofErr w:type="spellStart"/>
      <w:r w:rsidR="002B4AB0" w:rsidRPr="002B4AB0">
        <w:rPr>
          <w:rFonts w:ascii="Times New Roman" w:eastAsia="Times New Roman" w:hAnsi="Times New Roman" w:cs="Times New Roman"/>
          <w:sz w:val="20"/>
          <w:szCs w:val="20"/>
        </w:rPr>
        <w:t>Group</w:t>
      </w:r>
      <w:proofErr w:type="spellEnd"/>
      <w:r w:rsidR="002B4AB0" w:rsidRPr="002B4AB0">
        <w:rPr>
          <w:rFonts w:ascii="Times New Roman" w:eastAsia="Times New Roman" w:hAnsi="Times New Roman" w:cs="Times New Roman"/>
          <w:sz w:val="20"/>
          <w:szCs w:val="20"/>
        </w:rPr>
        <w:t xml:space="preserve"> for Lean </w:t>
      </w:r>
      <w:proofErr w:type="spellStart"/>
      <w:r w:rsidR="002B4AB0" w:rsidRPr="002B4AB0">
        <w:rPr>
          <w:rFonts w:ascii="Times New Roman" w:eastAsia="Times New Roman" w:hAnsi="Times New Roman" w:cs="Times New Roman"/>
          <w:sz w:val="20"/>
          <w:szCs w:val="20"/>
        </w:rPr>
        <w:t>Construction</w:t>
      </w:r>
      <w:proofErr w:type="spellEnd"/>
      <w:r w:rsidR="002B4AB0" w:rsidRPr="002B4AB0">
        <w:rPr>
          <w:rFonts w:ascii="Times New Roman" w:eastAsia="Times New Roman" w:hAnsi="Times New Roman" w:cs="Times New Roman"/>
          <w:sz w:val="20"/>
          <w:szCs w:val="20"/>
        </w:rPr>
        <w:t xml:space="preserve"> (IGLC)</w:t>
      </w:r>
      <w:r w:rsidR="002B4AB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2B4AB0">
        <w:rPr>
          <w:rFonts w:ascii="Times New Roman" w:eastAsia="Times New Roman" w:hAnsi="Times New Roman" w:cs="Times New Roman"/>
          <w:sz w:val="20"/>
          <w:szCs w:val="20"/>
        </w:rPr>
        <w:t xml:space="preserve">DOI </w:t>
      </w:r>
      <w:r w:rsidR="002B4AB0" w:rsidRPr="002B4AB0">
        <w:rPr>
          <w:rFonts w:ascii="Times New Roman" w:eastAsia="Times New Roman" w:hAnsi="Times New Roman" w:cs="Times New Roman"/>
          <w:sz w:val="20"/>
          <w:szCs w:val="20"/>
        </w:rPr>
        <w:t>https://doi.org/10.24928/2020/0047</w:t>
      </w:r>
    </w:p>
    <w:p w14:paraId="5BA61000" w14:textId="3033DBD7" w:rsidR="001B79A0" w:rsidRDefault="0095371D" w:rsidP="00E7798C">
      <w:pPr>
        <w:jc w:val="both"/>
        <w:rPr>
          <w:rFonts w:ascii="Times New Roman" w:eastAsia="Times New Roman" w:hAnsi="Times New Roman" w:cs="Times New Roman"/>
          <w:sz w:val="20"/>
          <w:szCs w:val="20"/>
        </w:rPr>
      </w:pPr>
      <w:bookmarkStart w:id="12" w:name="_heading=h.yec9v15a9wlr" w:colFirst="0" w:colLast="0"/>
      <w:bookmarkEnd w:id="12"/>
      <w:r>
        <w:rPr>
          <w:rFonts w:ascii="Times New Roman" w:eastAsia="Times New Roman" w:hAnsi="Times New Roman" w:cs="Times New Roman"/>
          <w:sz w:val="20"/>
          <w:szCs w:val="20"/>
        </w:rPr>
        <w:t xml:space="preserve">CHANNA, </w:t>
      </w:r>
      <w:proofErr w:type="spellStart"/>
      <w:r>
        <w:rPr>
          <w:rFonts w:ascii="Times New Roman" w:eastAsia="Times New Roman" w:hAnsi="Times New Roman" w:cs="Times New Roman"/>
          <w:sz w:val="20"/>
          <w:szCs w:val="20"/>
        </w:rPr>
        <w:t>Hira</w:t>
      </w:r>
      <w:proofErr w:type="spellEnd"/>
      <w:r>
        <w:rPr>
          <w:rFonts w:ascii="Times New Roman" w:eastAsia="Times New Roman" w:hAnsi="Times New Roman" w:cs="Times New Roman"/>
          <w:sz w:val="20"/>
          <w:szCs w:val="20"/>
        </w:rPr>
        <w:t xml:space="preserve"> et al. </w:t>
      </w:r>
      <w:r w:rsidR="002B4AB0">
        <w:rPr>
          <w:rFonts w:ascii="Times New Roman" w:eastAsia="Times New Roman" w:hAnsi="Times New Roman" w:cs="Times New Roman"/>
          <w:sz w:val="20"/>
          <w:szCs w:val="20"/>
        </w:rPr>
        <w:t xml:space="preserve">2022. </w:t>
      </w:r>
      <w:proofErr w:type="spellStart"/>
      <w:r w:rsidRPr="002B4AB0">
        <w:rPr>
          <w:rFonts w:ascii="Times New Roman" w:eastAsia="Times New Roman" w:hAnsi="Times New Roman" w:cs="Times New Roman"/>
          <w:b/>
          <w:bCs/>
          <w:sz w:val="20"/>
          <w:szCs w:val="20"/>
        </w:rPr>
        <w:t>Overcoming</w:t>
      </w:r>
      <w:proofErr w:type="spellEnd"/>
      <w:r w:rsidRPr="002B4AB0">
        <w:rPr>
          <w:rFonts w:ascii="Times New Roman" w:eastAsia="Times New Roman" w:hAnsi="Times New Roman" w:cs="Times New Roman"/>
          <w:b/>
          <w:bCs/>
          <w:sz w:val="20"/>
          <w:szCs w:val="20"/>
        </w:rPr>
        <w:t xml:space="preserve"> </w:t>
      </w:r>
      <w:proofErr w:type="spellStart"/>
      <w:r w:rsidRPr="002B4AB0">
        <w:rPr>
          <w:rFonts w:ascii="Times New Roman" w:eastAsia="Times New Roman" w:hAnsi="Times New Roman" w:cs="Times New Roman"/>
          <w:b/>
          <w:bCs/>
          <w:sz w:val="20"/>
          <w:szCs w:val="20"/>
        </w:rPr>
        <w:t>smallholder</w:t>
      </w:r>
      <w:proofErr w:type="spellEnd"/>
      <w:r w:rsidRPr="002B4AB0">
        <w:rPr>
          <w:rFonts w:ascii="Times New Roman" w:eastAsia="Times New Roman" w:hAnsi="Times New Roman" w:cs="Times New Roman"/>
          <w:b/>
          <w:bCs/>
          <w:sz w:val="20"/>
          <w:szCs w:val="20"/>
        </w:rPr>
        <w:t xml:space="preserve"> </w:t>
      </w:r>
      <w:proofErr w:type="spellStart"/>
      <w:r w:rsidRPr="002B4AB0">
        <w:rPr>
          <w:rFonts w:ascii="Times New Roman" w:eastAsia="Times New Roman" w:hAnsi="Times New Roman" w:cs="Times New Roman"/>
          <w:b/>
          <w:bCs/>
          <w:sz w:val="20"/>
          <w:szCs w:val="20"/>
        </w:rPr>
        <w:t>farmers</w:t>
      </w:r>
      <w:proofErr w:type="spellEnd"/>
      <w:r w:rsidRPr="002B4AB0">
        <w:rPr>
          <w:rFonts w:ascii="Times New Roman" w:eastAsia="Times New Roman" w:hAnsi="Times New Roman" w:cs="Times New Roman"/>
          <w:b/>
          <w:bCs/>
          <w:sz w:val="20"/>
          <w:szCs w:val="20"/>
        </w:rPr>
        <w:t>’ post-</w:t>
      </w:r>
      <w:proofErr w:type="spellStart"/>
      <w:r w:rsidRPr="002B4AB0">
        <w:rPr>
          <w:rFonts w:ascii="Times New Roman" w:eastAsia="Times New Roman" w:hAnsi="Times New Roman" w:cs="Times New Roman"/>
          <w:b/>
          <w:bCs/>
          <w:sz w:val="20"/>
          <w:szCs w:val="20"/>
        </w:rPr>
        <w:t>harvest</w:t>
      </w:r>
      <w:proofErr w:type="spellEnd"/>
      <w:r w:rsidRPr="002B4AB0">
        <w:rPr>
          <w:rFonts w:ascii="Times New Roman" w:eastAsia="Times New Roman" w:hAnsi="Times New Roman" w:cs="Times New Roman"/>
          <w:b/>
          <w:bCs/>
          <w:sz w:val="20"/>
          <w:szCs w:val="20"/>
        </w:rPr>
        <w:t xml:space="preserve"> </w:t>
      </w:r>
      <w:proofErr w:type="spellStart"/>
      <w:r w:rsidRPr="002B4AB0">
        <w:rPr>
          <w:rFonts w:ascii="Times New Roman" w:eastAsia="Times New Roman" w:hAnsi="Times New Roman" w:cs="Times New Roman"/>
          <w:b/>
          <w:bCs/>
          <w:sz w:val="20"/>
          <w:szCs w:val="20"/>
        </w:rPr>
        <w:t>constraints</w:t>
      </w:r>
      <w:proofErr w:type="spellEnd"/>
      <w:r w:rsidRPr="002B4AB0">
        <w:rPr>
          <w:rFonts w:ascii="Times New Roman" w:eastAsia="Times New Roman" w:hAnsi="Times New Roman" w:cs="Times New Roman"/>
          <w:b/>
          <w:bCs/>
          <w:sz w:val="20"/>
          <w:szCs w:val="20"/>
        </w:rPr>
        <w:t xml:space="preserve"> </w:t>
      </w:r>
      <w:proofErr w:type="spellStart"/>
      <w:r w:rsidRPr="002B4AB0">
        <w:rPr>
          <w:rFonts w:ascii="Times New Roman" w:eastAsia="Times New Roman" w:hAnsi="Times New Roman" w:cs="Times New Roman"/>
          <w:b/>
          <w:bCs/>
          <w:sz w:val="20"/>
          <w:szCs w:val="20"/>
        </w:rPr>
        <w:t>through</w:t>
      </w:r>
      <w:proofErr w:type="spellEnd"/>
      <w:r w:rsidRPr="002B4AB0">
        <w:rPr>
          <w:rFonts w:ascii="Times New Roman" w:eastAsia="Times New Roman" w:hAnsi="Times New Roman" w:cs="Times New Roman"/>
          <w:b/>
          <w:bCs/>
          <w:sz w:val="20"/>
          <w:szCs w:val="20"/>
        </w:rPr>
        <w:t xml:space="preserve"> </w:t>
      </w:r>
      <w:proofErr w:type="spellStart"/>
      <w:r w:rsidRPr="002B4AB0">
        <w:rPr>
          <w:rFonts w:ascii="Times New Roman" w:eastAsia="Times New Roman" w:hAnsi="Times New Roman" w:cs="Times New Roman"/>
          <w:b/>
          <w:bCs/>
          <w:sz w:val="20"/>
          <w:szCs w:val="20"/>
        </w:rPr>
        <w:t>harvest</w:t>
      </w:r>
      <w:proofErr w:type="spellEnd"/>
      <w:r w:rsidRPr="002B4AB0">
        <w:rPr>
          <w:rFonts w:ascii="Times New Roman" w:eastAsia="Times New Roman" w:hAnsi="Times New Roman" w:cs="Times New Roman"/>
          <w:b/>
          <w:bCs/>
          <w:sz w:val="20"/>
          <w:szCs w:val="20"/>
        </w:rPr>
        <w:t xml:space="preserve"> </w:t>
      </w:r>
      <w:proofErr w:type="spellStart"/>
      <w:r w:rsidRPr="002B4AB0">
        <w:rPr>
          <w:rFonts w:ascii="Times New Roman" w:eastAsia="Times New Roman" w:hAnsi="Times New Roman" w:cs="Times New Roman"/>
          <w:b/>
          <w:bCs/>
          <w:sz w:val="20"/>
          <w:szCs w:val="20"/>
        </w:rPr>
        <w:t>loans</w:t>
      </w:r>
      <w:proofErr w:type="spellEnd"/>
      <w:r w:rsidRPr="002B4AB0">
        <w:rPr>
          <w:rFonts w:ascii="Times New Roman" w:eastAsia="Times New Roman" w:hAnsi="Times New Roman" w:cs="Times New Roman"/>
          <w:b/>
          <w:bCs/>
          <w:sz w:val="20"/>
          <w:szCs w:val="20"/>
        </w:rPr>
        <w:t xml:space="preserve"> </w:t>
      </w:r>
      <w:proofErr w:type="spellStart"/>
      <w:r w:rsidRPr="002B4AB0">
        <w:rPr>
          <w:rFonts w:ascii="Times New Roman" w:eastAsia="Times New Roman" w:hAnsi="Times New Roman" w:cs="Times New Roman"/>
          <w:b/>
          <w:bCs/>
          <w:sz w:val="20"/>
          <w:szCs w:val="20"/>
        </w:rPr>
        <w:t>and</w:t>
      </w:r>
      <w:proofErr w:type="spellEnd"/>
      <w:r w:rsidRPr="002B4AB0">
        <w:rPr>
          <w:rFonts w:ascii="Times New Roman" w:eastAsia="Times New Roman" w:hAnsi="Times New Roman" w:cs="Times New Roman"/>
          <w:b/>
          <w:bCs/>
          <w:sz w:val="20"/>
          <w:szCs w:val="20"/>
        </w:rPr>
        <w:t xml:space="preserve"> </w:t>
      </w:r>
      <w:proofErr w:type="spellStart"/>
      <w:r w:rsidRPr="002B4AB0">
        <w:rPr>
          <w:rFonts w:ascii="Times New Roman" w:eastAsia="Times New Roman" w:hAnsi="Times New Roman" w:cs="Times New Roman"/>
          <w:b/>
          <w:bCs/>
          <w:sz w:val="20"/>
          <w:szCs w:val="20"/>
        </w:rPr>
        <w:t>storage</w:t>
      </w:r>
      <w:proofErr w:type="spellEnd"/>
      <w:r w:rsidRPr="002B4AB0">
        <w:rPr>
          <w:rFonts w:ascii="Times New Roman" w:eastAsia="Times New Roman" w:hAnsi="Times New Roman" w:cs="Times New Roman"/>
          <w:b/>
          <w:bCs/>
          <w:sz w:val="20"/>
          <w:szCs w:val="20"/>
        </w:rPr>
        <w:t xml:space="preserve"> </w:t>
      </w:r>
      <w:proofErr w:type="spellStart"/>
      <w:r w:rsidRPr="002B4AB0">
        <w:rPr>
          <w:rFonts w:ascii="Times New Roman" w:eastAsia="Times New Roman" w:hAnsi="Times New Roman" w:cs="Times New Roman"/>
          <w:b/>
          <w:bCs/>
          <w:sz w:val="20"/>
          <w:szCs w:val="20"/>
        </w:rPr>
        <w:t>technology</w:t>
      </w:r>
      <w:proofErr w:type="spellEnd"/>
      <w:r w:rsidRPr="002B4AB0">
        <w:rPr>
          <w:rFonts w:ascii="Times New Roman" w:eastAsia="Times New Roman" w:hAnsi="Times New Roman" w:cs="Times New Roman"/>
          <w:b/>
          <w:bCs/>
          <w:sz w:val="20"/>
          <w:szCs w:val="20"/>
        </w:rPr>
        <w:t xml:space="preserve">: Insights </w:t>
      </w:r>
      <w:proofErr w:type="spellStart"/>
      <w:r w:rsidRPr="002B4AB0">
        <w:rPr>
          <w:rFonts w:ascii="Times New Roman" w:eastAsia="Times New Roman" w:hAnsi="Times New Roman" w:cs="Times New Roman"/>
          <w:b/>
          <w:bCs/>
          <w:sz w:val="20"/>
          <w:szCs w:val="20"/>
        </w:rPr>
        <w:t>from</w:t>
      </w:r>
      <w:proofErr w:type="spellEnd"/>
      <w:r w:rsidRPr="002B4AB0">
        <w:rPr>
          <w:rFonts w:ascii="Times New Roman" w:eastAsia="Times New Roman" w:hAnsi="Times New Roman" w:cs="Times New Roman"/>
          <w:b/>
          <w:bCs/>
          <w:sz w:val="20"/>
          <w:szCs w:val="20"/>
        </w:rPr>
        <w:t xml:space="preserve"> a </w:t>
      </w:r>
      <w:proofErr w:type="spellStart"/>
      <w:r w:rsidRPr="002B4AB0">
        <w:rPr>
          <w:rFonts w:ascii="Times New Roman" w:eastAsia="Times New Roman" w:hAnsi="Times New Roman" w:cs="Times New Roman"/>
          <w:b/>
          <w:bCs/>
          <w:sz w:val="20"/>
          <w:szCs w:val="20"/>
        </w:rPr>
        <w:t>randomized</w:t>
      </w:r>
      <w:proofErr w:type="spellEnd"/>
      <w:r w:rsidRPr="002B4AB0">
        <w:rPr>
          <w:rFonts w:ascii="Times New Roman" w:eastAsia="Times New Roman" w:hAnsi="Times New Roman" w:cs="Times New Roman"/>
          <w:b/>
          <w:bCs/>
          <w:sz w:val="20"/>
          <w:szCs w:val="20"/>
        </w:rPr>
        <w:t xml:space="preserve"> </w:t>
      </w:r>
      <w:proofErr w:type="spellStart"/>
      <w:r w:rsidRPr="002B4AB0">
        <w:rPr>
          <w:rFonts w:ascii="Times New Roman" w:eastAsia="Times New Roman" w:hAnsi="Times New Roman" w:cs="Times New Roman"/>
          <w:b/>
          <w:bCs/>
          <w:sz w:val="20"/>
          <w:szCs w:val="20"/>
        </w:rPr>
        <w:t>controlled</w:t>
      </w:r>
      <w:proofErr w:type="spellEnd"/>
      <w:r w:rsidRPr="002B4AB0">
        <w:rPr>
          <w:rFonts w:ascii="Times New Roman" w:eastAsia="Times New Roman" w:hAnsi="Times New Roman" w:cs="Times New Roman"/>
          <w:b/>
          <w:bCs/>
          <w:sz w:val="20"/>
          <w:szCs w:val="20"/>
        </w:rPr>
        <w:t xml:space="preserve"> </w:t>
      </w:r>
      <w:proofErr w:type="spellStart"/>
      <w:r w:rsidRPr="002B4AB0">
        <w:rPr>
          <w:rFonts w:ascii="Times New Roman" w:eastAsia="Times New Roman" w:hAnsi="Times New Roman" w:cs="Times New Roman"/>
          <w:b/>
          <w:bCs/>
          <w:sz w:val="20"/>
          <w:szCs w:val="20"/>
        </w:rPr>
        <w:t>trial</w:t>
      </w:r>
      <w:proofErr w:type="spellEnd"/>
      <w:r w:rsidRPr="002B4AB0">
        <w:rPr>
          <w:rFonts w:ascii="Times New Roman" w:eastAsia="Times New Roman" w:hAnsi="Times New Roman" w:cs="Times New Roman"/>
          <w:b/>
          <w:bCs/>
          <w:sz w:val="20"/>
          <w:szCs w:val="20"/>
        </w:rPr>
        <w:t xml:space="preserve"> in </w:t>
      </w:r>
      <w:proofErr w:type="spellStart"/>
      <w:r w:rsidRPr="002B4AB0">
        <w:rPr>
          <w:rFonts w:ascii="Times New Roman" w:eastAsia="Times New Roman" w:hAnsi="Times New Roman" w:cs="Times New Roman"/>
          <w:b/>
          <w:bCs/>
          <w:sz w:val="20"/>
          <w:szCs w:val="20"/>
        </w:rPr>
        <w:t>Tanzania</w:t>
      </w:r>
      <w:proofErr w:type="spellEnd"/>
      <w:r>
        <w:rPr>
          <w:rFonts w:ascii="Times New Roman" w:eastAsia="Times New Roman" w:hAnsi="Times New Roman" w:cs="Times New Roman"/>
          <w:sz w:val="20"/>
          <w:szCs w:val="20"/>
        </w:rPr>
        <w:t xml:space="preserve">. </w:t>
      </w:r>
      <w:proofErr w:type="spellStart"/>
      <w:r w:rsidR="002B4AB0" w:rsidRPr="002B4AB0">
        <w:rPr>
          <w:rFonts w:ascii="Times New Roman" w:eastAsia="Times New Roman" w:hAnsi="Times New Roman" w:cs="Times New Roman"/>
          <w:sz w:val="20"/>
          <w:szCs w:val="20"/>
        </w:rPr>
        <w:t>Journal</w:t>
      </w:r>
      <w:proofErr w:type="spellEnd"/>
      <w:r w:rsidR="002B4AB0" w:rsidRPr="002B4AB0">
        <w:rPr>
          <w:rFonts w:ascii="Times New Roman" w:eastAsia="Times New Roman" w:hAnsi="Times New Roman" w:cs="Times New Roman"/>
          <w:sz w:val="20"/>
          <w:szCs w:val="20"/>
        </w:rPr>
        <w:t xml:space="preserve"> </w:t>
      </w:r>
      <w:proofErr w:type="spellStart"/>
      <w:r w:rsidR="002B4AB0" w:rsidRPr="002B4AB0">
        <w:rPr>
          <w:rFonts w:ascii="Times New Roman" w:eastAsia="Times New Roman" w:hAnsi="Times New Roman" w:cs="Times New Roman"/>
          <w:sz w:val="20"/>
          <w:szCs w:val="20"/>
        </w:rPr>
        <w:t>of</w:t>
      </w:r>
      <w:proofErr w:type="spellEnd"/>
      <w:r w:rsidR="002B4AB0" w:rsidRPr="002B4AB0">
        <w:rPr>
          <w:rFonts w:ascii="Times New Roman" w:eastAsia="Times New Roman" w:hAnsi="Times New Roman" w:cs="Times New Roman"/>
          <w:sz w:val="20"/>
          <w:szCs w:val="20"/>
        </w:rPr>
        <w:t xml:space="preserve"> </w:t>
      </w:r>
      <w:proofErr w:type="spellStart"/>
      <w:r w:rsidR="002B4AB0" w:rsidRPr="002B4AB0">
        <w:rPr>
          <w:rFonts w:ascii="Times New Roman" w:eastAsia="Times New Roman" w:hAnsi="Times New Roman" w:cs="Times New Roman"/>
          <w:sz w:val="20"/>
          <w:szCs w:val="20"/>
        </w:rPr>
        <w:t>Development</w:t>
      </w:r>
      <w:proofErr w:type="spellEnd"/>
      <w:r w:rsidR="002B4AB0" w:rsidRPr="002B4AB0">
        <w:rPr>
          <w:rFonts w:ascii="Times New Roman" w:eastAsia="Times New Roman" w:hAnsi="Times New Roman" w:cs="Times New Roman"/>
          <w:sz w:val="20"/>
          <w:szCs w:val="20"/>
        </w:rPr>
        <w:t xml:space="preserve"> </w:t>
      </w:r>
      <w:proofErr w:type="spellStart"/>
      <w:r w:rsidR="002B4AB0" w:rsidRPr="002B4AB0">
        <w:rPr>
          <w:rFonts w:ascii="Times New Roman" w:eastAsia="Times New Roman" w:hAnsi="Times New Roman" w:cs="Times New Roman"/>
          <w:sz w:val="20"/>
          <w:szCs w:val="20"/>
        </w:rPr>
        <w:t>Economics</w:t>
      </w:r>
      <w:proofErr w:type="spellEnd"/>
      <w:r w:rsidR="002B4AB0" w:rsidRPr="002B4AB0">
        <w:rPr>
          <w:rFonts w:ascii="Times New Roman" w:eastAsia="Times New Roman" w:hAnsi="Times New Roman" w:cs="Times New Roman"/>
          <w:sz w:val="20"/>
          <w:szCs w:val="20"/>
        </w:rPr>
        <w:t xml:space="preserve"> </w:t>
      </w:r>
      <w:r w:rsidR="002B4AB0">
        <w:rPr>
          <w:rFonts w:ascii="Times New Roman" w:eastAsia="Times New Roman" w:hAnsi="Times New Roman" w:cs="Times New Roman"/>
          <w:sz w:val="20"/>
          <w:szCs w:val="20"/>
        </w:rPr>
        <w:t>v</w:t>
      </w:r>
      <w:r>
        <w:rPr>
          <w:rFonts w:ascii="Times New Roman" w:eastAsia="Times New Roman" w:hAnsi="Times New Roman" w:cs="Times New Roman"/>
          <w:sz w:val="20"/>
          <w:szCs w:val="20"/>
        </w:rPr>
        <w:t xml:space="preserve">. 157. </w:t>
      </w:r>
      <w:r w:rsidR="002B4AB0">
        <w:rPr>
          <w:rFonts w:ascii="Times New Roman" w:eastAsia="Times New Roman" w:hAnsi="Times New Roman" w:cs="Times New Roman"/>
          <w:sz w:val="20"/>
          <w:szCs w:val="20"/>
        </w:rPr>
        <w:t xml:space="preserve">DOI </w:t>
      </w:r>
      <w:r w:rsidR="002B4AB0" w:rsidRPr="002B4AB0">
        <w:rPr>
          <w:rFonts w:ascii="Times New Roman" w:eastAsia="Times New Roman" w:hAnsi="Times New Roman" w:cs="Times New Roman"/>
          <w:sz w:val="20"/>
          <w:szCs w:val="20"/>
        </w:rPr>
        <w:t>https://doi.org/10.1016/j.jdeveco.2022.102851</w:t>
      </w:r>
    </w:p>
    <w:p w14:paraId="0CC0B262" w14:textId="3505A8D5" w:rsidR="001B79A0" w:rsidRDefault="0095371D" w:rsidP="00E7798C">
      <w:pPr>
        <w:jc w:val="both"/>
      </w:pPr>
      <w:bookmarkStart w:id="13" w:name="_heading=h.6fzj71s5xtbd" w:colFirst="0" w:colLast="0"/>
      <w:bookmarkEnd w:id="13"/>
      <w:r>
        <w:rPr>
          <w:rFonts w:ascii="Times New Roman" w:eastAsia="Times New Roman" w:hAnsi="Times New Roman" w:cs="Times New Roman"/>
          <w:sz w:val="20"/>
          <w:szCs w:val="20"/>
        </w:rPr>
        <w:t>MAURINA, Érika et al.</w:t>
      </w:r>
      <w:r w:rsidR="002B4AB0">
        <w:rPr>
          <w:rFonts w:ascii="Times New Roman" w:eastAsia="Times New Roman" w:hAnsi="Times New Roman" w:cs="Times New Roman"/>
          <w:sz w:val="20"/>
          <w:szCs w:val="20"/>
        </w:rPr>
        <w:t xml:space="preserve"> 2022.</w:t>
      </w:r>
      <w:r>
        <w:rPr>
          <w:rFonts w:ascii="Times New Roman" w:eastAsia="Times New Roman" w:hAnsi="Times New Roman" w:cs="Times New Roman"/>
          <w:sz w:val="20"/>
          <w:szCs w:val="20"/>
        </w:rPr>
        <w:t xml:space="preserve"> </w:t>
      </w:r>
      <w:r w:rsidRPr="002B4AB0">
        <w:rPr>
          <w:rFonts w:ascii="Times New Roman" w:eastAsia="Times New Roman" w:hAnsi="Times New Roman" w:cs="Times New Roman"/>
          <w:b/>
          <w:bCs/>
          <w:sz w:val="20"/>
          <w:szCs w:val="20"/>
        </w:rPr>
        <w:t>Relação do Lean Office e suas ferramentas com a Engenharia de Produção</w:t>
      </w:r>
      <w:r>
        <w:rPr>
          <w:rFonts w:ascii="Times New Roman" w:eastAsia="Times New Roman" w:hAnsi="Times New Roman" w:cs="Times New Roman"/>
          <w:sz w:val="20"/>
          <w:szCs w:val="20"/>
        </w:rPr>
        <w:t xml:space="preserve">. </w:t>
      </w:r>
      <w:r w:rsidR="002B4AB0">
        <w:rPr>
          <w:rFonts w:ascii="Times New Roman" w:eastAsia="Times New Roman" w:hAnsi="Times New Roman" w:cs="Times New Roman"/>
          <w:sz w:val="20"/>
          <w:szCs w:val="20"/>
        </w:rPr>
        <w:t xml:space="preserve">Mostra Pública Universitária (MPU), Universidade Federal do </w:t>
      </w:r>
      <w:r>
        <w:rPr>
          <w:rFonts w:ascii="Times New Roman" w:eastAsia="Times New Roman" w:hAnsi="Times New Roman" w:cs="Times New Roman"/>
          <w:sz w:val="20"/>
          <w:szCs w:val="20"/>
        </w:rPr>
        <w:t xml:space="preserve">Rio Grande </w:t>
      </w:r>
      <w:r w:rsidR="002B4AB0">
        <w:rPr>
          <w:rFonts w:ascii="Times New Roman" w:eastAsia="Times New Roman" w:hAnsi="Times New Roman" w:cs="Times New Roman"/>
          <w:sz w:val="20"/>
          <w:szCs w:val="20"/>
        </w:rPr>
        <w:t>(FURG).</w:t>
      </w:r>
      <w:r>
        <w:rPr>
          <w:rFonts w:ascii="Times New Roman" w:eastAsia="Times New Roman" w:hAnsi="Times New Roman" w:cs="Times New Roman"/>
          <w:sz w:val="20"/>
          <w:szCs w:val="20"/>
        </w:rPr>
        <w:t xml:space="preserve"> </w:t>
      </w:r>
    </w:p>
    <w:sectPr w:rsidR="001B79A0">
      <w:type w:val="continuous"/>
      <w:pgSz w:w="11906" w:h="16838"/>
      <w:pgMar w:top="1080" w:right="907" w:bottom="1440" w:left="907" w:header="720" w:footer="720" w:gutter="0"/>
      <w:cols w:num="2" w:space="720" w:equalWidth="0">
        <w:col w:w="4865" w:space="360"/>
        <w:col w:w="486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ED7"/>
    <w:multiLevelType w:val="hybridMultilevel"/>
    <w:tmpl w:val="A078BD18"/>
    <w:lvl w:ilvl="0" w:tplc="CC206A28">
      <w:start w:val="1"/>
      <w:numFmt w:val="decimal"/>
      <w:lvlText w:val="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CE6C33"/>
    <w:multiLevelType w:val="hybridMultilevel"/>
    <w:tmpl w:val="66984170"/>
    <w:lvl w:ilvl="0" w:tplc="35A08E22">
      <w:start w:val="1"/>
      <w:numFmt w:val="decimal"/>
      <w:lvlText w:val="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3A20F43"/>
    <w:multiLevelType w:val="hybridMultilevel"/>
    <w:tmpl w:val="B27603BA"/>
    <w:lvl w:ilvl="0" w:tplc="E7E61B1C">
      <w:start w:val="1"/>
      <w:numFmt w:val="decimal"/>
      <w:lvlText w:val="4.%1"/>
      <w:lvlJc w:val="left"/>
      <w:pPr>
        <w:ind w:left="1008" w:hanging="360"/>
      </w:pPr>
      <w:rPr>
        <w:rFonts w:hint="default"/>
      </w:rPr>
    </w:lvl>
    <w:lvl w:ilvl="1" w:tplc="04160019" w:tentative="1">
      <w:start w:val="1"/>
      <w:numFmt w:val="lowerLetter"/>
      <w:lvlText w:val="%2."/>
      <w:lvlJc w:val="left"/>
      <w:pPr>
        <w:ind w:left="1728" w:hanging="360"/>
      </w:pPr>
    </w:lvl>
    <w:lvl w:ilvl="2" w:tplc="0416001B" w:tentative="1">
      <w:start w:val="1"/>
      <w:numFmt w:val="lowerRoman"/>
      <w:lvlText w:val="%3."/>
      <w:lvlJc w:val="right"/>
      <w:pPr>
        <w:ind w:left="2448" w:hanging="180"/>
      </w:pPr>
    </w:lvl>
    <w:lvl w:ilvl="3" w:tplc="0416000F" w:tentative="1">
      <w:start w:val="1"/>
      <w:numFmt w:val="decimal"/>
      <w:lvlText w:val="%4."/>
      <w:lvlJc w:val="left"/>
      <w:pPr>
        <w:ind w:left="3168" w:hanging="360"/>
      </w:pPr>
    </w:lvl>
    <w:lvl w:ilvl="4" w:tplc="04160019" w:tentative="1">
      <w:start w:val="1"/>
      <w:numFmt w:val="lowerLetter"/>
      <w:lvlText w:val="%5."/>
      <w:lvlJc w:val="left"/>
      <w:pPr>
        <w:ind w:left="3888" w:hanging="360"/>
      </w:pPr>
    </w:lvl>
    <w:lvl w:ilvl="5" w:tplc="0416001B" w:tentative="1">
      <w:start w:val="1"/>
      <w:numFmt w:val="lowerRoman"/>
      <w:lvlText w:val="%6."/>
      <w:lvlJc w:val="right"/>
      <w:pPr>
        <w:ind w:left="4608" w:hanging="180"/>
      </w:pPr>
    </w:lvl>
    <w:lvl w:ilvl="6" w:tplc="0416000F" w:tentative="1">
      <w:start w:val="1"/>
      <w:numFmt w:val="decimal"/>
      <w:lvlText w:val="%7."/>
      <w:lvlJc w:val="left"/>
      <w:pPr>
        <w:ind w:left="5328" w:hanging="360"/>
      </w:pPr>
    </w:lvl>
    <w:lvl w:ilvl="7" w:tplc="04160019" w:tentative="1">
      <w:start w:val="1"/>
      <w:numFmt w:val="lowerLetter"/>
      <w:lvlText w:val="%8."/>
      <w:lvlJc w:val="left"/>
      <w:pPr>
        <w:ind w:left="6048" w:hanging="360"/>
      </w:pPr>
    </w:lvl>
    <w:lvl w:ilvl="8" w:tplc="0416001B" w:tentative="1">
      <w:start w:val="1"/>
      <w:numFmt w:val="lowerRoman"/>
      <w:lvlText w:val="%9."/>
      <w:lvlJc w:val="right"/>
      <w:pPr>
        <w:ind w:left="6768" w:hanging="180"/>
      </w:pPr>
    </w:lvl>
  </w:abstractNum>
  <w:abstractNum w:abstractNumId="3" w15:restartNumberingAfterBreak="0">
    <w:nsid w:val="57F76254"/>
    <w:multiLevelType w:val="multilevel"/>
    <w:tmpl w:val="18E8F484"/>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653975E3"/>
    <w:multiLevelType w:val="multilevel"/>
    <w:tmpl w:val="0CB86D0E"/>
    <w:lvl w:ilvl="0">
      <w:start w:val="1"/>
      <w:numFmt w:val="decimal"/>
      <w:lvlText w:val="%1."/>
      <w:lvlJc w:val="left"/>
      <w:pPr>
        <w:ind w:left="720" w:hanging="360"/>
      </w:pPr>
    </w:lvl>
    <w:lvl w:ilvl="1">
      <w:start w:val="1"/>
      <w:numFmt w:val="decimal"/>
      <w:isLgl/>
      <w:lvlText w:val="%1.%2"/>
      <w:lvlJc w:val="left"/>
      <w:pPr>
        <w:ind w:left="94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5" w15:restartNumberingAfterBreak="0">
    <w:nsid w:val="66F52515"/>
    <w:multiLevelType w:val="hybridMultilevel"/>
    <w:tmpl w:val="972266F4"/>
    <w:lvl w:ilvl="0" w:tplc="E7E61B1C">
      <w:start w:val="1"/>
      <w:numFmt w:val="decimal"/>
      <w:lvlText w:val="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CCA5800"/>
    <w:multiLevelType w:val="hybridMultilevel"/>
    <w:tmpl w:val="CB0E8568"/>
    <w:lvl w:ilvl="0" w:tplc="B8E6BF6C">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ECB0EDF"/>
    <w:multiLevelType w:val="hybridMultilevel"/>
    <w:tmpl w:val="472E4106"/>
    <w:lvl w:ilvl="0" w:tplc="CC206A28">
      <w:start w:val="1"/>
      <w:numFmt w:val="decimal"/>
      <w:lvlText w:val="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A0"/>
    <w:rsid w:val="00023924"/>
    <w:rsid w:val="000402A0"/>
    <w:rsid w:val="00057C3B"/>
    <w:rsid w:val="00080F47"/>
    <w:rsid w:val="001239EC"/>
    <w:rsid w:val="00126DDC"/>
    <w:rsid w:val="001B79A0"/>
    <w:rsid w:val="00232E59"/>
    <w:rsid w:val="00243B97"/>
    <w:rsid w:val="002B4AB0"/>
    <w:rsid w:val="00316060"/>
    <w:rsid w:val="003A070C"/>
    <w:rsid w:val="003E1BCD"/>
    <w:rsid w:val="00455ADE"/>
    <w:rsid w:val="0053528E"/>
    <w:rsid w:val="005E1F54"/>
    <w:rsid w:val="006711BF"/>
    <w:rsid w:val="0094228D"/>
    <w:rsid w:val="0095371D"/>
    <w:rsid w:val="00AF464C"/>
    <w:rsid w:val="00B817F4"/>
    <w:rsid w:val="00BC6A4D"/>
    <w:rsid w:val="00C06494"/>
    <w:rsid w:val="00CF262D"/>
    <w:rsid w:val="00D52D0D"/>
    <w:rsid w:val="00D53C1E"/>
    <w:rsid w:val="00E7798C"/>
    <w:rsid w:val="00F03422"/>
    <w:rsid w:val="00FD08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3D4F"/>
  <w15:docId w15:val="{A10002D4-3E9C-4C95-A4F3-7676C678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FD0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6XmevAeqeELFMwRaKBn2LpAcEQ==">CgMxLjAyCGguZ2pkZ3hzMg5oLmxpbzl5cmZwcHRjMTIOaC5vb295dGZhMDZsdG4yDmguYjVqeTV0cHdkem14Mg5oLnFqMTRzOXAzeTVxZDIOaC51MW41dHluOWZmb2IyDmguZml4YmNqNTRxMjZzMg5oLnh4anV2Z3l5dHNuajIOaC4xbDczbWoxdnZidjQyDmgucjRkOTJid29yNndjMg5oLjl1a3BtZHFmODB4djIOaC5wN2h0eGFrbjZndTgyDmgueWVjOXYxNWE5d2xyMg5oLjZmemo3MXM1eHRiZDgAciExbERjUVRSX3MzYmJqOXk3SWZJNU9LMlJTVF9Od21tR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3587</Words>
  <Characters>19373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Mestrado</dc:creator>
  <cp:lastModifiedBy>Gabriel Ricoy de Carvalho</cp:lastModifiedBy>
  <cp:revision>15</cp:revision>
  <dcterms:created xsi:type="dcterms:W3CDTF">2024-04-23T16:56:00Z</dcterms:created>
  <dcterms:modified xsi:type="dcterms:W3CDTF">2024-08-25T02:29:00Z</dcterms:modified>
</cp:coreProperties>
</file>